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16"/>
        </w:tabs>
        <w:spacing w:line="276" w:lineRule="auto"/>
        <w:jc w:val="both"/>
        <w:rPr>
          <w:rFonts w:ascii="Arial Narrow" w:hAnsi="Arial Narrow" w:eastAsia="Arial Narrow" w:cs="Arial Narrow"/>
          <w:b/>
        </w:rPr>
      </w:pPr>
      <w:bookmarkStart w:id="0" w:name="_heading=h.gjdgxs" w:colFirst="0" w:colLast="0"/>
      <w:bookmarkEnd w:id="0"/>
      <w:bookmarkStart w:id="2" w:name="_GoBack"/>
      <w:bookmarkEnd w:id="2"/>
      <w:r>
        <w:rPr>
          <w:rFonts w:ascii="Arial Narrow" w:hAnsi="Arial Narrow" w:eastAsia="Arial Narrow" w:cs="Arial Narrow"/>
          <w:b/>
          <w:rtl w:val="0"/>
        </w:rPr>
        <w:tab/>
      </w:r>
      <w:r>
        <w:drawing>
          <wp:anchor distT="0" distB="0" distL="114300" distR="114300" simplePos="0" relativeHeight="251659264" behindDoc="0" locked="0" layoutInCell="1" allowOverlap="1">
            <wp:simplePos x="0" y="0"/>
            <wp:positionH relativeFrom="column">
              <wp:posOffset>5176520</wp:posOffset>
            </wp:positionH>
            <wp:positionV relativeFrom="paragraph">
              <wp:posOffset>-1021080</wp:posOffset>
            </wp:positionV>
            <wp:extent cx="999490" cy="1022350"/>
            <wp:effectExtent l="0" t="0" r="0" b="0"/>
            <wp:wrapNone/>
            <wp:docPr id="4" name="image1.png" descr="FigCONAREfullcolor"/>
            <wp:cNvGraphicFramePr/>
            <a:graphic xmlns:a="http://schemas.openxmlformats.org/drawingml/2006/main">
              <a:graphicData uri="http://schemas.openxmlformats.org/drawingml/2006/picture">
                <pic:pic xmlns:pic="http://schemas.openxmlformats.org/drawingml/2006/picture">
                  <pic:nvPicPr>
                    <pic:cNvPr id="4" name="image1.png" descr="FigCONAREfullcolor"/>
                    <pic:cNvPicPr preferRelativeResize="0"/>
                  </pic:nvPicPr>
                  <pic:blipFill>
                    <a:blip r:embed="rId8"/>
                    <a:srcRect/>
                    <a:stretch>
                      <a:fillRect/>
                    </a:stretch>
                  </pic:blipFill>
                  <pic:spPr>
                    <a:xfrm>
                      <a:off x="0" y="0"/>
                      <a:ext cx="999717" cy="1022381"/>
                    </a:xfrm>
                    <a:prstGeom prst="rect">
                      <a:avLst/>
                    </a:prstGeom>
                  </pic:spPr>
                </pic:pic>
              </a:graphicData>
            </a:graphic>
          </wp:anchor>
        </w:drawing>
      </w:r>
    </w:p>
    <w:p>
      <w:pPr>
        <w:spacing w:line="276" w:lineRule="auto"/>
        <w:jc w:val="both"/>
        <w:rPr>
          <w:rFonts w:ascii="Arial Narrow" w:hAnsi="Arial Narrow" w:eastAsia="Arial Narrow" w:cs="Arial Narrow"/>
          <w:b/>
        </w:rPr>
      </w:pP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[El texto en color azul es una guía con instrucciones y ejemplos para llenar adecuadamente el formulario; debe eliminarse del documento definitivo al presentar su solicitud. Inserte o elimine filas en las tablas según sea necesario.]</w:t>
      </w:r>
    </w:p>
    <w:p>
      <w:pPr>
        <w:spacing w:line="276" w:lineRule="auto"/>
        <w:ind w:left="360" w:firstLine="0"/>
        <w:jc w:val="both"/>
        <w:rPr>
          <w:rFonts w:ascii="Arial Narrow" w:hAnsi="Arial Narrow" w:eastAsia="Arial Narrow" w:cs="Arial Narrow"/>
          <w:b/>
        </w:rPr>
      </w:pPr>
    </w:p>
    <w:p>
      <w:pPr>
        <w:spacing w:line="276" w:lineRule="auto"/>
        <w:ind w:left="360" w:firstLine="0"/>
        <w:jc w:val="both"/>
        <w:rPr>
          <w:rFonts w:ascii="Arial Narrow" w:hAnsi="Arial Narrow" w:eastAsia="Arial Narrow" w:cs="Arial Narrow"/>
          <w:b/>
        </w:rPr>
      </w:pPr>
    </w:p>
    <w:p>
      <w:pPr>
        <w:numPr>
          <w:ilvl w:val="0"/>
          <w:numId w:val="1"/>
        </w:numPr>
        <w:spacing w:line="276" w:lineRule="auto"/>
        <w:ind w:left="360" w:hanging="360"/>
        <w:jc w:val="both"/>
        <w:rPr>
          <w:rFonts w:ascii="Arial Narrow" w:hAnsi="Arial Narrow" w:eastAsia="Arial Narrow" w:cs="Arial Narrow"/>
          <w:b/>
        </w:rPr>
      </w:pPr>
      <w:r>
        <w:rPr>
          <w:rFonts w:ascii="Arial Narrow" w:hAnsi="Arial Narrow" w:eastAsia="Arial Narrow" w:cs="Arial Narrow"/>
          <w:b/>
          <w:rtl w:val="0"/>
        </w:rPr>
        <w:t>DATOS GENERALES DEL PROYECTO</w:t>
      </w:r>
    </w:p>
    <w:p>
      <w:pPr>
        <w:jc w:val="both"/>
        <w:rPr>
          <w:rFonts w:ascii="Arial Narrow" w:hAnsi="Arial Narrow" w:eastAsia="Arial Narrow" w:cs="Arial Narrow"/>
          <w:i/>
          <w:color w:val="7030A0"/>
          <w:sz w:val="20"/>
          <w:szCs w:val="20"/>
        </w:rPr>
      </w:pPr>
    </w:p>
    <w:tbl>
      <w:tblPr>
        <w:tblStyle w:val="55"/>
        <w:tblW w:w="10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872"/>
        <w:gridCol w:w="1815"/>
        <w:gridCol w:w="388"/>
        <w:gridCol w:w="438"/>
        <w:gridCol w:w="64"/>
        <w:gridCol w:w="329"/>
        <w:gridCol w:w="1052"/>
        <w:gridCol w:w="1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04" w:hRule="atLeast"/>
          <w:jc w:val="center"/>
        </w:trPr>
        <w:tc>
          <w:tcPr>
            <w:tcBorders>
              <w:top w:val="nil"/>
              <w:left w:val="nil"/>
              <w:bottom w:val="single" w:color="000000" w:sz="4" w:space="0"/>
              <w:right w:val="nil"/>
            </w:tcBorders>
            <w:shd w:val="clear" w:color="auto" w:fill="auto"/>
          </w:tcPr>
          <w:p>
            <w:pPr>
              <w:jc w:val="both"/>
              <w:rPr>
                <w:rFonts w:ascii="Arial Narrow" w:hAnsi="Arial Narrow" w:eastAsia="Arial Narrow" w:cs="Arial Narrow"/>
              </w:rPr>
            </w:pPr>
            <w:r>
              <w:rPr>
                <w:rFonts w:ascii="Arial Narrow" w:hAnsi="Arial Narrow" w:eastAsia="Arial Narrow" w:cs="Arial Narrow"/>
                <w:rtl w:val="0"/>
              </w:rPr>
              <w:t>Fecha de formulación</w:t>
            </w:r>
          </w:p>
        </w:tc>
        <w:tc>
          <w:tcPr>
            <w:gridSpan w:val="7"/>
            <w:tcBorders>
              <w:top w:val="nil"/>
              <w:left w:val="nil"/>
              <w:bottom w:val="single" w:color="000000" w:sz="4" w:space="0"/>
              <w:right w:val="nil"/>
            </w:tcBorders>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Arial Narrow" w:hAnsi="Arial Narrow" w:eastAsia="Arial Narrow" w:cs="Arial Narrow"/>
                <w:b w:val="0"/>
                <w:i/>
                <w:smallCaps w:val="0"/>
                <w:strike w:val="0"/>
                <w:color w:val="FF0000"/>
                <w:sz w:val="20"/>
                <w:szCs w:val="20"/>
                <w:u w:val="none"/>
                <w:shd w:val="clear" w:fill="auto"/>
                <w:vertAlign w:val="baseline"/>
              </w:rPr>
            </w:pPr>
            <w:r>
              <w:rPr>
                <w:rFonts w:ascii="Arial Narrow" w:hAnsi="Arial Narrow" w:eastAsia="Arial Narrow" w:cs="Arial Narrow"/>
                <w:b w:val="0"/>
                <w:i/>
                <w:smallCaps w:val="0"/>
                <w:strike w:val="0"/>
                <w:color w:val="000000"/>
                <w:sz w:val="20"/>
                <w:szCs w:val="20"/>
                <w:u w:val="none"/>
                <w:shd w:val="clear" w:fill="auto"/>
                <w:vertAlign w:val="baseline"/>
                <w:rtl w:val="0"/>
              </w:rPr>
              <w:t xml:space="preserve"> DD/MM/AAAA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04" w:hRule="atLeast"/>
          <w:jc w:val="center"/>
        </w:trPr>
        <w:tc>
          <w:tcPr>
            <w:tcBorders>
              <w:top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Nombre del proyecto</w:t>
            </w:r>
          </w:p>
        </w:tc>
        <w:tc>
          <w:tcPr>
            <w:gridSpan w:val="7"/>
            <w:tcBorders>
              <w:top w:val="single" w:color="000000" w:sz="4" w:space="0"/>
            </w:tcBorders>
            <w:shd w:val="clear" w:color="auto" w:fill="auto"/>
          </w:tcPr>
          <w:p>
            <w:pPr>
              <w:jc w:val="both"/>
              <w:rPr>
                <w:rFonts w:ascii="Arial Narrow" w:hAnsi="Arial Narrow" w:eastAsia="Arial Narrow" w:cs="Arial Narrow"/>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15" w:hRule="atLeast"/>
          <w:jc w:val="center"/>
        </w:trPr>
        <w:tc>
          <w:tcPr>
            <w:tcBorders>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 xml:space="preserve">Área de vinculación </w:t>
            </w:r>
          </w:p>
          <w:p>
            <w:pPr>
              <w:ind w:left="432" w:firstLine="0"/>
              <w:jc w:val="both"/>
              <w:rPr>
                <w:rFonts w:ascii="Arial Narrow" w:hAnsi="Arial Narrow" w:eastAsia="Arial Narrow" w:cs="Arial Narrow"/>
                <w:b/>
                <w:color w:val="A8D08D"/>
              </w:rPr>
            </w:pPr>
          </w:p>
          <w:p>
            <w:pPr>
              <w:ind w:left="432" w:firstLine="0"/>
              <w:jc w:val="both"/>
              <w:rPr>
                <w:rFonts w:ascii="Arial Narrow" w:hAnsi="Arial Narrow" w:eastAsia="Arial Narrow" w:cs="Arial Narrow"/>
                <w:b/>
                <w:color w:val="A8D08D"/>
              </w:rPr>
            </w:pPr>
          </w:p>
          <w:p>
            <w:pPr>
              <w:ind w:left="432" w:firstLine="0"/>
              <w:jc w:val="both"/>
              <w:rPr>
                <w:rFonts w:ascii="Arial Narrow" w:hAnsi="Arial Narrow" w:eastAsia="Arial Narrow" w:cs="Arial Narrow"/>
                <w:b/>
              </w:rPr>
            </w:pPr>
            <w:r>
              <w:rPr>
                <w:rFonts w:ascii="Arial Narrow" w:hAnsi="Arial Narrow" w:eastAsia="Arial Narrow" w:cs="Arial Narrow"/>
                <w:b/>
                <w:color w:val="A8D08D"/>
                <w:rtl w:val="0"/>
              </w:rPr>
              <w:t xml:space="preserve">  </w:t>
            </w:r>
          </w:p>
        </w:tc>
        <w:tc>
          <w:tcPr>
            <w:gridSpan w:val="3"/>
            <w:tcBorders>
              <w:top w:val="single" w:color="000000" w:sz="4" w:space="0"/>
              <w:left w:val="single" w:color="000000" w:sz="4" w:space="0"/>
              <w:bottom w:val="single" w:color="000000" w:sz="4" w:space="0"/>
              <w:right w:val="nil"/>
            </w:tcBorders>
            <w:shd w:val="clear" w:color="auto" w:fill="auto"/>
          </w:tcPr>
          <w:p>
            <w:pPr>
              <w:jc w:val="both"/>
              <w:rPr>
                <w:rFonts w:ascii="Arial Narrow" w:hAnsi="Arial Narrow" w:eastAsia="Arial Narrow" w:cs="Arial Narrow"/>
              </w:rPr>
            </w:pPr>
            <w:r>
              <w:rPr>
                <w:rFonts w:ascii="MS Gothic" w:hAnsi="MS Gothic" w:eastAsia="MS Gothic" w:cs="MS Gothic"/>
                <w:rtl w:val="0"/>
              </w:rPr>
              <w:t>☐</w:t>
            </w:r>
            <w:r>
              <w:rPr>
                <w:rFonts w:ascii="Arial Narrow" w:hAnsi="Arial Narrow" w:eastAsia="Arial Narrow" w:cs="Arial Narrow"/>
                <w:rtl w:val="0"/>
              </w:rPr>
              <w:t xml:space="preserve"> Docencia</w:t>
            </w:r>
          </w:p>
          <w:p>
            <w:pPr>
              <w:jc w:val="both"/>
              <w:rPr>
                <w:rFonts w:ascii="Arial Narrow" w:hAnsi="Arial Narrow" w:eastAsia="Arial Narrow" w:cs="Arial Narrow"/>
              </w:rPr>
            </w:pPr>
            <w:sdt>
              <w:sdtPr>
                <w:tag w:val="goog_rdk_0"/>
                <w:id w:val="1"/>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Investigación</w:t>
            </w:r>
          </w:p>
          <w:p>
            <w:pPr>
              <w:jc w:val="both"/>
              <w:rPr>
                <w:rFonts w:ascii="Arial Narrow" w:hAnsi="Arial Narrow" w:eastAsia="Arial Narrow" w:cs="Arial Narrow"/>
                <w:i/>
                <w:color w:val="FF0000"/>
                <w:sz w:val="20"/>
                <w:szCs w:val="20"/>
              </w:rPr>
            </w:pPr>
            <w:sdt>
              <w:sdtPr>
                <w:tag w:val="goog_rdk_1"/>
                <w:id w:val="2"/>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Extensión y Acción Social</w:t>
            </w:r>
          </w:p>
          <w:p>
            <w:pPr>
              <w:jc w:val="both"/>
              <w:rPr>
                <w:rFonts w:ascii="Arial Narrow" w:hAnsi="Arial Narrow" w:eastAsia="Arial Narrow" w:cs="Arial Narrow"/>
                <w:i/>
                <w:color w:val="FF0000"/>
                <w:sz w:val="20"/>
                <w:szCs w:val="20"/>
              </w:rPr>
            </w:pPr>
            <w:r>
              <w:rPr>
                <w:rFonts w:ascii="Arial Narrow" w:hAnsi="Arial Narrow" w:eastAsia="Arial Narrow" w:cs="Arial Narrow"/>
                <w:i/>
                <w:color w:val="FF0000"/>
                <w:sz w:val="20"/>
                <w:szCs w:val="20"/>
                <w:rtl w:val="0"/>
              </w:rPr>
              <w:t xml:space="preserve"> </w:t>
            </w:r>
          </w:p>
        </w:tc>
        <w:tc>
          <w:tcPr>
            <w:gridSpan w:val="4"/>
            <w:tcBorders>
              <w:top w:val="single" w:color="000000" w:sz="4" w:space="0"/>
              <w:left w:val="nil"/>
              <w:bottom w:val="single" w:color="000000" w:sz="4" w:space="0"/>
              <w:right w:val="single" w:color="000000" w:sz="4" w:space="0"/>
            </w:tcBorders>
            <w:shd w:val="clear" w:color="auto" w:fill="auto"/>
          </w:tcPr>
          <w:p>
            <w:pPr>
              <w:jc w:val="both"/>
              <w:rPr>
                <w:rFonts w:ascii="Arial Narrow" w:hAnsi="Arial Narrow" w:eastAsia="Arial Narrow" w:cs="Arial Narrow"/>
              </w:rPr>
            </w:pPr>
            <w:sdt>
              <w:sdtPr>
                <w:tag w:val="goog_rdk_2"/>
                <w:id w:val="3"/>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Vida estudiantil</w:t>
            </w:r>
          </w:p>
          <w:p>
            <w:pPr>
              <w:jc w:val="both"/>
              <w:rPr>
                <w:rFonts w:ascii="Arial Narrow" w:hAnsi="Arial Narrow" w:eastAsia="Arial Narrow" w:cs="Arial Narrow"/>
              </w:rPr>
            </w:pPr>
            <w:sdt>
              <w:sdtPr>
                <w:tag w:val="goog_rdk_3"/>
                <w:id w:val="4"/>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Administración</w:t>
            </w:r>
          </w:p>
          <w:p>
            <w:pPr>
              <w:jc w:val="both"/>
              <w:rPr>
                <w:rFonts w:ascii="Arial Narrow" w:hAnsi="Arial Narrow" w:eastAsia="Arial Narrow" w:cs="Arial Narrow"/>
              </w:rPr>
            </w:pPr>
            <w:sdt>
              <w:sdtPr>
                <w:tag w:val="goog_rdk_4"/>
                <w:id w:val="5"/>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Otras comisiones que dependen directamente del Conare </w:t>
            </w:r>
          </w:p>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 xml:space="preserve"> Descriptores</w:t>
            </w:r>
          </w:p>
          <w:p>
            <w:pPr>
              <w:jc w:val="both"/>
              <w:rPr>
                <w:rFonts w:ascii="Arial Narrow" w:hAnsi="Arial Narrow" w:eastAsia="Arial Narrow" w:cs="Arial Narrow"/>
              </w:rPr>
            </w:pP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 xml:space="preserve">[incluya 5 palabras clave como máximo para identificar el proyecto. Obtener los descriptores de la siguiente dirección: </w:t>
            </w:r>
            <w:r>
              <w:fldChar w:fldCharType="begin"/>
            </w:r>
            <w:r>
              <w:instrText xml:space="preserve"> HYPERLINK "http://vocabularies.unesco.org/browser/thesaurus/en/?clang=es" \h </w:instrText>
            </w:r>
            <w:r>
              <w:fldChar w:fldCharType="separate"/>
            </w:r>
            <w:r>
              <w:rPr>
                <w:rFonts w:ascii="Arial Narrow" w:hAnsi="Arial Narrow" w:eastAsia="Arial Narrow" w:cs="Arial Narrow"/>
                <w:i/>
                <w:color w:val="5B9BD5"/>
                <w:sz w:val="20"/>
                <w:szCs w:val="20"/>
                <w:rtl w:val="0"/>
              </w:rPr>
              <w:t>http://vocabularies.unesco.org/browser/thesaurus/en/?clang=es</w:t>
            </w:r>
            <w:r>
              <w:rPr>
                <w:rFonts w:ascii="Arial Narrow" w:hAnsi="Arial Narrow" w:eastAsia="Arial Narrow" w:cs="Arial Narrow"/>
                <w:i/>
                <w:color w:val="5B9BD5"/>
                <w:sz w:val="20"/>
                <w:szCs w:val="20"/>
                <w:rtl w:val="0"/>
              </w:rPr>
              <w:fldChar w:fldCharType="end"/>
            </w:r>
            <w:r>
              <w:rPr>
                <w:rFonts w:ascii="Arial Narrow" w:hAnsi="Arial Narrow" w:eastAsia="Arial Narrow" w:cs="Arial Narrow"/>
                <w:i/>
                <w:color w:val="5B9BD5"/>
                <w:sz w:val="20"/>
                <w:szCs w:val="20"/>
                <w:rtl w:val="0"/>
              </w:rPr>
              <w:t>]</w:t>
            </w:r>
          </w:p>
          <w:p>
            <w:pPr>
              <w:jc w:val="both"/>
              <w:rPr>
                <w:rFonts w:ascii="Arial Narrow" w:hAnsi="Arial Narrow" w:eastAsia="Arial Narrow" w:cs="Arial Narrow"/>
                <w:i/>
                <w:color w:val="5B9BD5"/>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Vinculación del proyecto con los Objetivo de Desarrrollo Sostenible</w:t>
            </w: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spacing w:before="240"/>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Usar como referencia el Anexo 6. Objetivos de Desarrollo Sostenible</w:t>
            </w:r>
          </w:p>
          <w:p>
            <w:pPr>
              <w:jc w:val="both"/>
              <w:rPr>
                <w:rFonts w:ascii="Arial Narrow" w:hAnsi="Arial Narrow" w:eastAsia="Arial Narrow" w:cs="Arial Narrow"/>
                <w:i/>
                <w:color w:val="5B9BD5"/>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24" w:hRule="atLeast"/>
          <w:jc w:val="center"/>
        </w:trPr>
        <w:tc>
          <w:tcPr>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 xml:space="preserve">Área prioritaria </w:t>
            </w:r>
          </w:p>
          <w:p>
            <w:pPr>
              <w:ind w:left="432" w:firstLine="0"/>
              <w:jc w:val="both"/>
              <w:rPr>
                <w:rFonts w:ascii="Arial Narrow" w:hAnsi="Arial Narrow" w:eastAsia="Arial Narrow" w:cs="Arial Narrow"/>
              </w:rPr>
            </w:pPr>
          </w:p>
        </w:tc>
        <w:tc>
          <w:tcPr>
            <w:gridSpan w:val="7"/>
            <w:shd w:val="clear" w:color="auto" w:fill="auto"/>
          </w:tcPr>
          <w:p>
            <w:pPr>
              <w:spacing w:before="240"/>
              <w:rPr>
                <w:rFonts w:ascii="Arial Narrow" w:hAnsi="Arial Narrow" w:eastAsia="Arial Narrow" w:cs="Arial Narrow"/>
                <w:sz w:val="20"/>
                <w:szCs w:val="20"/>
              </w:rPr>
            </w:pPr>
            <w:r>
              <w:rPr>
                <w:rFonts w:ascii="MS Gothic" w:hAnsi="MS Gothic" w:eastAsia="MS Gothic" w:cs="MS Gothic"/>
                <w:rtl w:val="0"/>
              </w:rPr>
              <w:t>☐</w:t>
            </w:r>
            <w:r>
              <w:rPr>
                <w:rFonts w:ascii="Arial Narrow" w:hAnsi="Arial Narrow" w:eastAsia="Arial Narrow" w:cs="Arial Narrow"/>
                <w:rtl w:val="0"/>
              </w:rPr>
              <w:t xml:space="preserve"> </w:t>
            </w:r>
            <w:r>
              <w:rPr>
                <w:rFonts w:ascii="Arial Narrow" w:hAnsi="Arial Narrow" w:eastAsia="Arial Narrow" w:cs="Arial Narrow"/>
                <w:sz w:val="20"/>
                <w:szCs w:val="20"/>
                <w:rtl w:val="0"/>
              </w:rPr>
              <w:t>Acciones que atiendan o contribuyan con las buenas prácticas de gestión ambiental</w:t>
            </w:r>
          </w:p>
          <w:p>
            <w:pPr>
              <w:spacing w:before="240"/>
              <w:rPr>
                <w:rFonts w:ascii="Arial Narrow" w:hAnsi="Arial Narrow" w:eastAsia="Arial Narrow" w:cs="Arial Narrow"/>
                <w:sz w:val="20"/>
                <w:szCs w:val="20"/>
              </w:rPr>
            </w:pPr>
            <w:r>
              <w:rPr>
                <w:rFonts w:ascii="MS Gothic" w:hAnsi="MS Gothic" w:eastAsia="MS Gothic" w:cs="MS Gothic"/>
                <w:rtl w:val="0"/>
              </w:rPr>
              <w:t>☐</w:t>
            </w:r>
            <w:r>
              <w:rPr>
                <w:rFonts w:ascii="Arial Narrow" w:hAnsi="Arial Narrow" w:eastAsia="Arial Narrow" w:cs="Arial Narrow"/>
                <w:rtl w:val="0"/>
              </w:rPr>
              <w:t xml:space="preserve"> </w:t>
            </w:r>
            <w:r>
              <w:rPr>
                <w:rFonts w:ascii="Arial Narrow" w:hAnsi="Arial Narrow" w:eastAsia="Arial Narrow" w:cs="Arial Narrow"/>
                <w:sz w:val="20"/>
                <w:szCs w:val="20"/>
                <w:rtl w:val="0"/>
              </w:rPr>
              <w:t xml:space="preserve">Indicadores presentados en los últimos Informes del Estado de la Nación y el Estado de la Educación </w:t>
            </w:r>
          </w:p>
          <w:p>
            <w:pPr>
              <w:spacing w:before="240"/>
              <w:rPr>
                <w:rFonts w:ascii="Arial Narrow" w:hAnsi="Arial Narrow" w:eastAsia="Arial Narrow" w:cs="Arial Narrow"/>
                <w:sz w:val="20"/>
                <w:szCs w:val="20"/>
              </w:rPr>
            </w:pPr>
            <w:r>
              <w:rPr>
                <w:rFonts w:ascii="MS Gothic" w:hAnsi="MS Gothic" w:eastAsia="MS Gothic" w:cs="MS Gothic"/>
                <w:rtl w:val="0"/>
              </w:rPr>
              <w:t>☐</w:t>
            </w:r>
            <w:r>
              <w:rPr>
                <w:rFonts w:ascii="Arial Narrow" w:hAnsi="Arial Narrow" w:eastAsia="Arial Narrow" w:cs="Arial Narrow"/>
                <w:rtl w:val="0"/>
              </w:rPr>
              <w:t xml:space="preserve"> </w:t>
            </w:r>
            <w:r>
              <w:rPr>
                <w:rFonts w:ascii="Arial Narrow" w:hAnsi="Arial Narrow" w:eastAsia="Arial Narrow" w:cs="Arial Narrow"/>
                <w:sz w:val="20"/>
                <w:szCs w:val="20"/>
                <w:rtl w:val="0"/>
              </w:rPr>
              <w:t>Territorios o comunidades con los índices más bajos de desarrollo social en el país. (Índice de desarrollo Cantonal de Costa Rica (IDHc)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15" w:hRule="atLeast"/>
          <w:jc w:val="center"/>
        </w:trPr>
        <w:tc>
          <w:tcPr>
            <w:tcBorders>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 xml:space="preserve">Área de vinculación </w:t>
            </w:r>
          </w:p>
          <w:p>
            <w:pPr>
              <w:ind w:left="432" w:firstLine="0"/>
              <w:jc w:val="both"/>
              <w:rPr>
                <w:rFonts w:ascii="Arial Narrow" w:hAnsi="Arial Narrow" w:eastAsia="Arial Narrow" w:cs="Arial Narrow"/>
                <w:b/>
                <w:color w:val="A8D08D"/>
              </w:rPr>
            </w:pPr>
          </w:p>
          <w:p>
            <w:pPr>
              <w:ind w:left="432" w:firstLine="0"/>
              <w:jc w:val="both"/>
              <w:rPr>
                <w:rFonts w:ascii="Arial Narrow" w:hAnsi="Arial Narrow" w:eastAsia="Arial Narrow" w:cs="Arial Narrow"/>
                <w:b/>
                <w:color w:val="A8D08D"/>
              </w:rPr>
            </w:pPr>
          </w:p>
          <w:p>
            <w:pPr>
              <w:ind w:left="432" w:firstLine="0"/>
              <w:jc w:val="both"/>
              <w:rPr>
                <w:rFonts w:ascii="Arial Narrow" w:hAnsi="Arial Narrow" w:eastAsia="Arial Narrow" w:cs="Arial Narrow"/>
                <w:b/>
              </w:rPr>
            </w:pPr>
            <w:r>
              <w:rPr>
                <w:rFonts w:ascii="Arial Narrow" w:hAnsi="Arial Narrow" w:eastAsia="Arial Narrow" w:cs="Arial Narrow"/>
                <w:b/>
                <w:color w:val="A8D08D"/>
                <w:rtl w:val="0"/>
              </w:rPr>
              <w:t xml:space="preserve">  </w:t>
            </w:r>
          </w:p>
        </w:tc>
        <w:tc>
          <w:tcPr>
            <w:gridSpan w:val="3"/>
            <w:tcBorders>
              <w:top w:val="single" w:color="000000" w:sz="4" w:space="0"/>
              <w:left w:val="single" w:color="000000" w:sz="4" w:space="0"/>
              <w:bottom w:val="single" w:color="000000" w:sz="4" w:space="0"/>
              <w:right w:val="nil"/>
            </w:tcBorders>
            <w:shd w:val="clear" w:color="auto" w:fill="auto"/>
          </w:tcPr>
          <w:p>
            <w:pPr>
              <w:jc w:val="both"/>
              <w:rPr>
                <w:rFonts w:ascii="Arial Narrow" w:hAnsi="Arial Narrow" w:eastAsia="Arial Narrow" w:cs="Arial Narrow"/>
              </w:rPr>
            </w:pPr>
            <w:r>
              <w:rPr>
                <w:rFonts w:ascii="MS Gothic" w:hAnsi="MS Gothic" w:eastAsia="MS Gothic" w:cs="MS Gothic"/>
                <w:rtl w:val="0"/>
              </w:rPr>
              <w:t>☐</w:t>
            </w:r>
            <w:r>
              <w:rPr>
                <w:rFonts w:ascii="Arial Narrow" w:hAnsi="Arial Narrow" w:eastAsia="Arial Narrow" w:cs="Arial Narrow"/>
                <w:rtl w:val="0"/>
              </w:rPr>
              <w:t xml:space="preserve"> Docencia</w:t>
            </w:r>
          </w:p>
          <w:p>
            <w:pPr>
              <w:jc w:val="both"/>
              <w:rPr>
                <w:rFonts w:ascii="Arial Narrow" w:hAnsi="Arial Narrow" w:eastAsia="Arial Narrow" w:cs="Arial Narrow"/>
              </w:rPr>
            </w:pPr>
            <w:sdt>
              <w:sdtPr>
                <w:tag w:val="goog_rdk_5"/>
                <w:id w:val="6"/>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Investigación</w:t>
            </w:r>
          </w:p>
          <w:p>
            <w:pPr>
              <w:jc w:val="both"/>
              <w:rPr>
                <w:rFonts w:ascii="Arial Narrow" w:hAnsi="Arial Narrow" w:eastAsia="Arial Narrow" w:cs="Arial Narrow"/>
                <w:i/>
                <w:color w:val="FF0000"/>
                <w:sz w:val="20"/>
                <w:szCs w:val="20"/>
              </w:rPr>
            </w:pPr>
            <w:sdt>
              <w:sdtPr>
                <w:tag w:val="goog_rdk_6"/>
                <w:id w:val="7"/>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Extensión y Acción Social</w:t>
            </w:r>
          </w:p>
          <w:p>
            <w:pPr>
              <w:jc w:val="both"/>
              <w:rPr>
                <w:rFonts w:ascii="Arial Narrow" w:hAnsi="Arial Narrow" w:eastAsia="Arial Narrow" w:cs="Arial Narrow"/>
                <w:i/>
                <w:color w:val="FF0000"/>
                <w:sz w:val="20"/>
                <w:szCs w:val="20"/>
              </w:rPr>
            </w:pPr>
            <w:r>
              <w:rPr>
                <w:rFonts w:ascii="Arial Narrow" w:hAnsi="Arial Narrow" w:eastAsia="Arial Narrow" w:cs="Arial Narrow"/>
                <w:i/>
                <w:color w:val="FF0000"/>
                <w:sz w:val="20"/>
                <w:szCs w:val="20"/>
                <w:rtl w:val="0"/>
              </w:rPr>
              <w:t xml:space="preserve"> </w:t>
            </w:r>
          </w:p>
        </w:tc>
        <w:tc>
          <w:tcPr>
            <w:gridSpan w:val="4"/>
            <w:tcBorders>
              <w:top w:val="single" w:color="000000" w:sz="4" w:space="0"/>
              <w:left w:val="nil"/>
              <w:bottom w:val="single" w:color="000000" w:sz="4" w:space="0"/>
              <w:right w:val="single" w:color="000000" w:sz="4" w:space="0"/>
            </w:tcBorders>
            <w:shd w:val="clear" w:color="auto" w:fill="auto"/>
          </w:tcPr>
          <w:p>
            <w:pPr>
              <w:jc w:val="both"/>
              <w:rPr>
                <w:rFonts w:ascii="Arial Narrow" w:hAnsi="Arial Narrow" w:eastAsia="Arial Narrow" w:cs="Arial Narrow"/>
              </w:rPr>
            </w:pPr>
            <w:sdt>
              <w:sdtPr>
                <w:tag w:val="goog_rdk_7"/>
                <w:id w:val="8"/>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Vida estudiantil</w:t>
            </w:r>
          </w:p>
          <w:p>
            <w:pPr>
              <w:jc w:val="both"/>
              <w:rPr>
                <w:rFonts w:ascii="Arial Narrow" w:hAnsi="Arial Narrow" w:eastAsia="Arial Narrow" w:cs="Arial Narrow"/>
              </w:rPr>
            </w:pPr>
            <w:sdt>
              <w:sdtPr>
                <w:tag w:val="goog_rdk_8"/>
                <w:id w:val="9"/>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Administración</w:t>
            </w:r>
          </w:p>
          <w:p>
            <w:pPr>
              <w:jc w:val="both"/>
              <w:rPr>
                <w:rFonts w:ascii="Arial Narrow" w:hAnsi="Arial Narrow" w:eastAsia="Arial Narrow" w:cs="Arial Narrow"/>
              </w:rPr>
            </w:pPr>
            <w:sdt>
              <w:sdtPr>
                <w:tag w:val="goog_rdk_9"/>
                <w:id w:val="10"/>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Otras comisiones que dependen directamente del Conare </w:t>
            </w:r>
          </w:p>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63" w:hRule="atLeast"/>
          <w:jc w:val="center"/>
        </w:trPr>
        <w:tc>
          <w:tcPr>
            <w:tcBorders>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 xml:space="preserve">Instituciones participantes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Arial Narrow" w:hAnsi="Arial Narrow" w:eastAsia="Arial Narrow" w:cs="Arial Narrow"/>
                <w:b w:val="0"/>
                <w:i/>
                <w:smallCaps w:val="0"/>
                <w:strike w:val="0"/>
                <w:color w:val="5B9BD5"/>
                <w:sz w:val="20"/>
                <w:szCs w:val="20"/>
                <w:u w:val="none"/>
                <w:shd w:val="clear" w:fill="auto"/>
                <w:vertAlign w:val="baseline"/>
              </w:rPr>
            </w:pPr>
            <w:r>
              <w:rPr>
                <w:rFonts w:ascii="Arial Narrow" w:hAnsi="Arial Narrow" w:eastAsia="Arial Narrow" w:cs="Arial Narrow"/>
                <w:b w:val="0"/>
                <w:i/>
                <w:smallCaps w:val="0"/>
                <w:strike w:val="0"/>
                <w:color w:val="5B9BD5"/>
                <w:sz w:val="20"/>
                <w:szCs w:val="20"/>
                <w:u w:val="none"/>
                <w:shd w:val="clear" w:fill="auto"/>
                <w:vertAlign w:val="baseline"/>
                <w:rtl w:val="0"/>
              </w:rPr>
              <w:t>Deben participar al menos dos instituciones. Se puede seleccionar varias opciones.</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Arial Narrow" w:hAnsi="Arial Narrow" w:eastAsia="Arial Narrow" w:cs="Arial Narrow"/>
                <w:b w:val="0"/>
                <w:i/>
                <w:smallCaps w:val="0"/>
                <w:strike w:val="0"/>
                <w:color w:val="000000"/>
                <w:sz w:val="20"/>
                <w:szCs w:val="20"/>
                <w:u w:val="none"/>
                <w:shd w:val="clear" w:fill="auto"/>
                <w:vertAlign w:val="baseline"/>
              </w:rPr>
            </w:pPr>
            <w:r>
              <w:rPr>
                <w:rFonts w:ascii="Arial Narrow" w:hAnsi="Arial Narrow" w:eastAsia="Arial Narrow" w:cs="Arial Narrow"/>
                <w:b w:val="0"/>
                <w:i/>
                <w:smallCaps w:val="0"/>
                <w:strike w:val="0"/>
                <w:color w:val="5B9BD5"/>
                <w:sz w:val="20"/>
                <w:szCs w:val="20"/>
                <w:u w:val="none"/>
                <w:shd w:val="clear" w:fill="auto"/>
                <w:vertAlign w:val="baseline"/>
                <w:rtl w:val="0"/>
              </w:rPr>
              <w:t>Debe adjuntarse los avales de las vicerrectorías de las universidades participantes.</w:t>
            </w:r>
            <w:r>
              <w:rPr>
                <w:rFonts w:ascii="Arial Narrow" w:hAnsi="Arial Narrow" w:eastAsia="Arial Narrow" w:cs="Arial Narrow"/>
                <w:b w:val="0"/>
                <w:i/>
                <w:smallCaps w:val="0"/>
                <w:strike w:val="0"/>
                <w:color w:val="FF0000"/>
                <w:sz w:val="20"/>
                <w:szCs w:val="20"/>
                <w:u w:val="none"/>
                <w:shd w:val="clear" w:fill="auto"/>
                <w:vertAlign w:val="baseline"/>
                <w:rtl w:val="0"/>
              </w:rPr>
              <w:t xml:space="preserve">             </w:t>
            </w:r>
          </w:p>
        </w:tc>
        <w:tc>
          <w:tcPr>
            <w:gridSpan w:val="5"/>
            <w:tcBorders>
              <w:top w:val="single" w:color="000000" w:sz="4" w:space="0"/>
              <w:left w:val="single" w:color="000000" w:sz="4" w:space="0"/>
              <w:bottom w:val="single" w:color="000000" w:sz="4" w:space="0"/>
              <w:right w:val="single" w:color="000000" w:sz="4" w:space="0"/>
            </w:tcBorders>
            <w:shd w:val="clear" w:color="auto" w:fill="auto"/>
          </w:tcPr>
          <w:p>
            <w:pPr>
              <w:jc w:val="both"/>
              <w:rPr>
                <w:rFonts w:ascii="Arial Narrow" w:hAnsi="Arial Narrow" w:eastAsia="Arial Narrow" w:cs="Arial Narrow"/>
              </w:rPr>
            </w:pPr>
            <w:sdt>
              <w:sdtPr>
                <w:tag w:val="goog_rdk_10"/>
                <w:id w:val="11"/>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UCR </w:t>
            </w:r>
          </w:p>
          <w:p>
            <w:pPr>
              <w:jc w:val="both"/>
              <w:rPr>
                <w:rFonts w:ascii="Arial Narrow" w:hAnsi="Arial Narrow" w:eastAsia="Arial Narrow" w:cs="Arial Narrow"/>
              </w:rPr>
            </w:pPr>
            <w:sdt>
              <w:sdtPr>
                <w:tag w:val="goog_rdk_11"/>
                <w:id w:val="12"/>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UNA </w:t>
            </w:r>
          </w:p>
          <w:p>
            <w:pPr>
              <w:jc w:val="both"/>
              <w:rPr>
                <w:rFonts w:ascii="Arial Narrow" w:hAnsi="Arial Narrow" w:eastAsia="Arial Narrow" w:cs="Arial Narrow"/>
              </w:rPr>
            </w:pPr>
            <w:sdt>
              <w:sdtPr>
                <w:tag w:val="goog_rdk_12"/>
                <w:id w:val="13"/>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TEC  </w:t>
            </w:r>
          </w:p>
          <w:p>
            <w:pPr>
              <w:jc w:val="both"/>
              <w:rPr>
                <w:rFonts w:ascii="Arial Narrow" w:hAnsi="Arial Narrow" w:eastAsia="Arial Narrow" w:cs="Arial Narrow"/>
              </w:rPr>
            </w:pPr>
            <w:sdt>
              <w:sdtPr>
                <w:tag w:val="goog_rdk_13"/>
                <w:id w:val="14"/>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UNED</w:t>
            </w:r>
          </w:p>
          <w:p>
            <w:pPr>
              <w:jc w:val="both"/>
              <w:rPr>
                <w:rFonts w:ascii="Arial Narrow" w:hAnsi="Arial Narrow" w:eastAsia="Arial Narrow" w:cs="Arial Narrow"/>
              </w:rPr>
            </w:pPr>
            <w:sdt>
              <w:sdtPr>
                <w:tag w:val="goog_rdk_14"/>
                <w:id w:val="15"/>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UTN</w:t>
            </w:r>
          </w:p>
          <w:p>
            <w:pPr>
              <w:jc w:val="both"/>
              <w:rPr>
                <w:rFonts w:ascii="Arial Narrow" w:hAnsi="Arial Narrow" w:eastAsia="Arial Narrow" w:cs="Arial Narrow"/>
              </w:rPr>
            </w:pPr>
            <w:r>
              <w:rPr>
                <w:rFonts w:ascii="Arial Narrow" w:hAnsi="Arial Narrow" w:eastAsia="Arial Narrow" w:cs="Arial Narrow"/>
                <w:i/>
                <w:color w:val="FF0000"/>
                <w:sz w:val="20"/>
                <w:szCs w:val="20"/>
                <w:rtl w:val="0"/>
              </w:rPr>
              <w:t xml:space="preserve"> </w:t>
            </w:r>
          </w:p>
        </w:tc>
        <w:tc>
          <w:tcPr>
            <w:gridSpan w:val="2"/>
            <w:tcBorders>
              <w:top w:val="single" w:color="000000" w:sz="4" w:space="0"/>
              <w:left w:val="single" w:color="000000" w:sz="4" w:space="0"/>
              <w:bottom w:val="single" w:color="000000" w:sz="4" w:space="0"/>
              <w:right w:val="single" w:color="000000" w:sz="4" w:space="0"/>
            </w:tcBorders>
            <w:shd w:val="clear" w:color="auto" w:fill="auto"/>
          </w:tcPr>
          <w:p>
            <w:pPr>
              <w:jc w:val="both"/>
              <w:rPr>
                <w:rFonts w:ascii="Arial Narrow" w:hAnsi="Arial Narrow" w:eastAsia="Arial Narrow" w:cs="Arial Narrow"/>
              </w:rPr>
            </w:pPr>
            <w:r>
              <w:rPr>
                <w:rFonts w:ascii="Arial Narrow" w:hAnsi="Arial Narrow" w:eastAsia="Arial Narrow" w:cs="Arial Narrow"/>
                <w:rtl w:val="0"/>
              </w:rPr>
              <w:t>CONARE:</w:t>
            </w:r>
          </w:p>
          <w:p>
            <w:pPr>
              <w:jc w:val="both"/>
              <w:rPr>
                <w:rFonts w:ascii="Arial Narrow" w:hAnsi="Arial Narrow" w:eastAsia="Arial Narrow" w:cs="Arial Narrow"/>
              </w:rPr>
            </w:pPr>
            <w:sdt>
              <w:sdtPr>
                <w:tag w:val="goog_rdk_15"/>
                <w:id w:val="16"/>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CeNAT </w:t>
            </w:r>
          </w:p>
          <w:p>
            <w:pPr>
              <w:jc w:val="both"/>
              <w:rPr>
                <w:rFonts w:ascii="Arial Narrow" w:hAnsi="Arial Narrow" w:eastAsia="Arial Narrow" w:cs="Arial Narrow"/>
              </w:rPr>
            </w:pPr>
            <w:r>
              <w:rPr>
                <w:rFonts w:ascii="Arial Narrow" w:hAnsi="Arial Narrow" w:eastAsia="Arial Narrow" w:cs="Arial Narrow"/>
                <w:rtl w:val="0"/>
              </w:rPr>
              <w:t xml:space="preserve">        </w:t>
            </w:r>
            <w:sdt>
              <w:sdtPr>
                <w:tag w:val="goog_rdk_16"/>
                <w:id w:val="17"/>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LANOTEC</w:t>
            </w:r>
          </w:p>
          <w:p>
            <w:pPr>
              <w:jc w:val="both"/>
              <w:rPr>
                <w:rFonts w:ascii="Arial Narrow" w:hAnsi="Arial Narrow" w:eastAsia="Arial Narrow" w:cs="Arial Narrow"/>
              </w:rPr>
            </w:pPr>
            <w:r>
              <w:rPr>
                <w:rFonts w:ascii="Arial Narrow" w:hAnsi="Arial Narrow" w:eastAsia="Arial Narrow" w:cs="Arial Narrow"/>
                <w:rtl w:val="0"/>
              </w:rPr>
              <w:t xml:space="preserve">        </w:t>
            </w:r>
            <w:sdt>
              <w:sdtPr>
                <w:tag w:val="goog_rdk_17"/>
                <w:id w:val="18"/>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CENIBiot</w:t>
            </w:r>
          </w:p>
          <w:p>
            <w:pPr>
              <w:jc w:val="both"/>
              <w:rPr>
                <w:rFonts w:ascii="Arial Narrow" w:hAnsi="Arial Narrow" w:eastAsia="Arial Narrow" w:cs="Arial Narrow"/>
              </w:rPr>
            </w:pPr>
            <w:r>
              <w:rPr>
                <w:rFonts w:ascii="Arial Narrow" w:hAnsi="Arial Narrow" w:eastAsia="Arial Narrow" w:cs="Arial Narrow"/>
                <w:rtl w:val="0"/>
              </w:rPr>
              <w:t xml:space="preserve">        </w:t>
            </w:r>
            <w:sdt>
              <w:sdtPr>
                <w:tag w:val="goog_rdk_18"/>
                <w:id w:val="19"/>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CNCA</w:t>
            </w:r>
          </w:p>
          <w:p>
            <w:pPr>
              <w:jc w:val="both"/>
              <w:rPr>
                <w:rFonts w:ascii="Arial Narrow" w:hAnsi="Arial Narrow" w:eastAsia="Arial Narrow" w:cs="Arial Narrow"/>
              </w:rPr>
            </w:pPr>
            <w:r>
              <w:rPr>
                <w:rFonts w:ascii="Arial Narrow" w:hAnsi="Arial Narrow" w:eastAsia="Arial Narrow" w:cs="Arial Narrow"/>
                <w:rtl w:val="0"/>
              </w:rPr>
              <w:t xml:space="preserve">        </w:t>
            </w:r>
            <w:sdt>
              <w:sdtPr>
                <w:tag w:val="goog_rdk_19"/>
                <w:id w:val="20"/>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PRIAS</w:t>
            </w:r>
          </w:p>
          <w:p>
            <w:pPr>
              <w:jc w:val="both"/>
              <w:rPr>
                <w:rFonts w:ascii="Arial Narrow" w:hAnsi="Arial Narrow" w:eastAsia="Arial Narrow" w:cs="Arial Narrow"/>
              </w:rPr>
            </w:pPr>
            <w:sdt>
              <w:sdtPr>
                <w:tag w:val="goog_rdk_20"/>
                <w:id w:val="21"/>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64" w:hRule="atLeast"/>
          <w:jc w:val="center"/>
        </w:trPr>
        <w:tc>
          <w:tcPr>
            <w:vMerge w:val="restart"/>
            <w:tcBorders>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 xml:space="preserve">Vigencia </w:t>
            </w:r>
          </w:p>
          <w:p>
            <w:pPr>
              <w:keepNext w:val="0"/>
              <w:keepLines w:val="0"/>
              <w:pageBreakBefore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hanging="360"/>
              <w:jc w:val="both"/>
              <w:rPr>
                <w:rFonts w:ascii="Arial Narrow" w:hAnsi="Arial Narrow" w:eastAsia="Arial Narrow" w:cs="Arial Narrow"/>
                <w:b w:val="0"/>
                <w:i w:val="0"/>
                <w:smallCaps w:val="0"/>
                <w:strike w:val="0"/>
                <w:color w:val="000000"/>
                <w:sz w:val="20"/>
                <w:szCs w:val="20"/>
                <w:u w:val="none"/>
                <w:shd w:val="clear" w:fill="auto"/>
                <w:vertAlign w:val="baseline"/>
              </w:rPr>
            </w:pPr>
            <w:r>
              <w:rPr>
                <w:rFonts w:ascii="Arial Narrow" w:hAnsi="Arial Narrow" w:eastAsia="Arial Narrow" w:cs="Arial Narrow"/>
                <w:b w:val="0"/>
                <w:i/>
                <w:smallCaps w:val="0"/>
                <w:strike w:val="0"/>
                <w:color w:val="5B9BD5"/>
                <w:sz w:val="20"/>
                <w:szCs w:val="20"/>
                <w:u w:val="none"/>
                <w:shd w:val="clear" w:fill="auto"/>
                <w:vertAlign w:val="baseline"/>
                <w:rtl w:val="0"/>
              </w:rPr>
              <w:t>[Verificar que el tiempo de vigencia del proyecto se encuentre dentro de lo permitido de acuerdo a los lineamientos del área de vinculación del proyecto.]</w:t>
            </w:r>
          </w:p>
        </w:tc>
        <w:tc>
          <w:tcPr>
            <w:gridSpan w:val="2"/>
            <w:tcBorders>
              <w:top w:val="nil"/>
              <w:left w:val="single" w:color="000000" w:sz="4" w:space="0"/>
              <w:bottom w:val="single" w:color="000000" w:sz="4" w:space="0"/>
              <w:right w:val="nil"/>
            </w:tcBorders>
            <w:shd w:val="clear" w:color="auto" w:fill="auto"/>
          </w:tcPr>
          <w:p>
            <w:pPr>
              <w:jc w:val="center"/>
              <w:rPr>
                <w:rFonts w:ascii="Arial Narrow" w:hAnsi="Arial Narrow" w:eastAsia="Arial Narrow" w:cs="Arial Narrow"/>
              </w:rPr>
            </w:pPr>
            <w:r>
              <w:rPr>
                <w:rFonts w:ascii="Arial Narrow" w:hAnsi="Arial Narrow" w:eastAsia="Arial Narrow" w:cs="Arial Narrow"/>
                <w:i/>
                <w:sz w:val="20"/>
                <w:szCs w:val="20"/>
                <w:rtl w:val="0"/>
              </w:rPr>
              <w:t>(DD/MM/AAAA)</w:t>
            </w:r>
          </w:p>
        </w:tc>
        <w:tc>
          <w:tcPr>
            <w:gridSpan w:val="3"/>
            <w:tcBorders>
              <w:top w:val="single" w:color="000000" w:sz="4" w:space="0"/>
              <w:left w:val="nil"/>
              <w:bottom w:val="nil"/>
              <w:right w:val="nil"/>
            </w:tcBorders>
            <w:shd w:val="clear" w:color="auto" w:fill="auto"/>
          </w:tcPr>
          <w:p>
            <w:pPr>
              <w:ind w:left="360" w:firstLine="0"/>
              <w:jc w:val="both"/>
              <w:rPr>
                <w:rFonts w:ascii="Arial Narrow" w:hAnsi="Arial Narrow" w:eastAsia="Arial Narrow" w:cs="Arial Narrow"/>
              </w:rPr>
            </w:pPr>
          </w:p>
        </w:tc>
        <w:tc>
          <w:tcPr>
            <w:gridSpan w:val="2"/>
            <w:tcBorders>
              <w:top w:val="single" w:color="000000" w:sz="4" w:space="0"/>
              <w:left w:val="nil"/>
              <w:bottom w:val="single" w:color="000000" w:sz="4" w:space="0"/>
              <w:right w:val="single" w:color="000000" w:sz="4" w:space="0"/>
            </w:tcBorders>
            <w:shd w:val="clear" w:color="auto" w:fill="auto"/>
          </w:tcPr>
          <w:p>
            <w:pPr>
              <w:jc w:val="center"/>
              <w:rPr>
                <w:rFonts w:ascii="Arial Narrow" w:hAnsi="Arial Narrow" w:eastAsia="Arial Narrow" w:cs="Arial Narrow"/>
              </w:rPr>
            </w:pPr>
            <w:r>
              <w:rPr>
                <w:rFonts w:ascii="Arial Narrow" w:hAnsi="Arial Narrow" w:eastAsia="Arial Narrow" w:cs="Arial Narrow"/>
                <w:i/>
                <w:sz w:val="20"/>
                <w:szCs w:val="20"/>
                <w:rtl w:val="0"/>
              </w:rPr>
              <w:t>(DD/MM/AAAA)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8" w:hRule="atLeast"/>
          <w:jc w:val="center"/>
        </w:trPr>
        <w:tc>
          <w:tcPr>
            <w:vMerge w:val="continue"/>
            <w:tcBorders>
              <w:right w:val="single" w:color="000000" w:sz="4" w:space="0"/>
            </w:tcBorders>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gridSpan w:val="2"/>
            <w:tcBorders>
              <w:top w:val="single" w:color="000000" w:sz="4" w:space="0"/>
              <w:left w:val="single" w:color="000000" w:sz="4" w:space="0"/>
              <w:bottom w:val="single" w:color="000000" w:sz="4" w:space="0"/>
              <w:right w:val="nil"/>
            </w:tcBorders>
            <w:shd w:val="clear" w:color="auto" w:fill="auto"/>
          </w:tcPr>
          <w:p>
            <w:pPr>
              <w:jc w:val="center"/>
              <w:rPr>
                <w:rFonts w:ascii="Arial Narrow" w:hAnsi="Arial Narrow" w:eastAsia="Arial Narrow" w:cs="Arial Narrow"/>
              </w:rPr>
            </w:pPr>
            <w:r>
              <w:rPr>
                <w:rFonts w:ascii="Arial Narrow" w:hAnsi="Arial Narrow" w:eastAsia="Arial Narrow" w:cs="Arial Narrow"/>
                <w:rtl w:val="0"/>
              </w:rPr>
              <w:t>Fecha de inicio (mes/año)</w:t>
            </w:r>
          </w:p>
        </w:tc>
        <w:tc>
          <w:tcPr>
            <w:gridSpan w:val="3"/>
            <w:tcBorders>
              <w:top w:val="nil"/>
              <w:left w:val="nil"/>
              <w:bottom w:val="single" w:color="000000" w:sz="4" w:space="0"/>
              <w:right w:val="nil"/>
            </w:tcBorders>
            <w:shd w:val="clear" w:color="auto" w:fill="auto"/>
          </w:tcPr>
          <w:p>
            <w:pPr>
              <w:jc w:val="center"/>
              <w:rPr>
                <w:rFonts w:ascii="Arial Narrow" w:hAnsi="Arial Narrow" w:eastAsia="Arial Narrow" w:cs="Arial Narrow"/>
              </w:rPr>
            </w:pPr>
          </w:p>
        </w:tc>
        <w:tc>
          <w:tcPr>
            <w:gridSpan w:val="2"/>
            <w:tcBorders>
              <w:top w:val="single" w:color="000000" w:sz="4" w:space="0"/>
              <w:left w:val="nil"/>
              <w:bottom w:val="single" w:color="000000" w:sz="4" w:space="0"/>
              <w:right w:val="single" w:color="000000" w:sz="4" w:space="0"/>
            </w:tcBorders>
            <w:shd w:val="clear" w:color="auto" w:fill="auto"/>
          </w:tcPr>
          <w:p>
            <w:pPr>
              <w:jc w:val="center"/>
              <w:rPr>
                <w:rFonts w:ascii="Arial Narrow" w:hAnsi="Arial Narrow" w:eastAsia="Arial Narrow" w:cs="Arial Narrow"/>
              </w:rPr>
            </w:pPr>
            <w:r>
              <w:rPr>
                <w:rFonts w:ascii="Arial Narrow" w:hAnsi="Arial Narrow" w:eastAsia="Arial Narrow" w:cs="Arial Narrow"/>
                <w:rtl w:val="0"/>
              </w:rPr>
              <w:t>Fecha final (mes/año)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9" w:hRule="atLeast"/>
          <w:jc w:val="center"/>
        </w:trPr>
        <w:tc>
          <w:tcPr>
            <w:vMerge w:val="restart"/>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Región y zona geográfica de eventuales rresultados</w:t>
            </w:r>
          </w:p>
          <w:p>
            <w:pPr>
              <w:jc w:val="both"/>
              <w:rPr>
                <w:rFonts w:ascii="Arial Narrow" w:hAnsi="Arial Narrow" w:eastAsia="Arial Narrow" w:cs="Arial Narrow"/>
                <w:i/>
                <w:color w:val="FF0000"/>
                <w:sz w:val="20"/>
                <w:szCs w:val="20"/>
              </w:rPr>
            </w:pPr>
            <w:r>
              <w:rPr>
                <w:rFonts w:ascii="Arial Narrow" w:hAnsi="Arial Narrow" w:eastAsia="Arial Narrow" w:cs="Arial Narrow"/>
                <w:i/>
                <w:color w:val="5B9BD5"/>
                <w:sz w:val="20"/>
                <w:szCs w:val="20"/>
                <w:rtl w:val="0"/>
              </w:rPr>
              <w:t>[Puede anotar varias zonas geográficas. Utilizar anexo 1]</w:t>
            </w:r>
          </w:p>
          <w:p>
            <w:pPr>
              <w:jc w:val="both"/>
              <w:rPr>
                <w:rFonts w:ascii="Arial Narrow" w:hAnsi="Arial Narrow" w:eastAsia="Arial Narrow" w:cs="Arial Narrow"/>
                <w:sz w:val="20"/>
                <w:szCs w:val="20"/>
              </w:rPr>
            </w:pPr>
          </w:p>
        </w:tc>
        <w:tc>
          <w:tcPr>
            <w:shd w:val="clear" w:color="auto" w:fill="F2F2F2"/>
            <w:vAlign w:val="center"/>
          </w:tcPr>
          <w:p>
            <w:pPr>
              <w:jc w:val="center"/>
              <w:rPr>
                <w:rFonts w:ascii="Arial Narrow" w:hAnsi="Arial Narrow" w:eastAsia="Arial Narrow" w:cs="Arial Narrow"/>
                <w:b/>
              </w:rPr>
            </w:pPr>
            <w:r>
              <w:rPr>
                <w:rFonts w:ascii="Arial Narrow" w:hAnsi="Arial Narrow" w:eastAsia="Arial Narrow" w:cs="Arial Narrow"/>
                <w:b/>
                <w:rtl w:val="0"/>
              </w:rPr>
              <w:t>Región</w:t>
            </w:r>
          </w:p>
        </w:tc>
        <w:tc>
          <w:tcPr>
            <w:gridSpan w:val="4"/>
            <w:shd w:val="clear" w:color="auto" w:fill="F2F2F2"/>
            <w:vAlign w:val="center"/>
          </w:tcPr>
          <w:p>
            <w:pPr>
              <w:jc w:val="center"/>
              <w:rPr>
                <w:rFonts w:ascii="Arial Narrow" w:hAnsi="Arial Narrow" w:eastAsia="Arial Narrow" w:cs="Arial Narrow"/>
                <w:b/>
              </w:rPr>
            </w:pPr>
            <w:r>
              <w:rPr>
                <w:rFonts w:ascii="Arial Narrow" w:hAnsi="Arial Narrow" w:eastAsia="Arial Narrow" w:cs="Arial Narrow"/>
                <w:b/>
                <w:rtl w:val="0"/>
              </w:rPr>
              <w:t>Provincia</w:t>
            </w:r>
          </w:p>
        </w:tc>
        <w:tc>
          <w:tcPr>
            <w:shd w:val="clear" w:color="auto" w:fill="F2F2F2"/>
            <w:vAlign w:val="center"/>
          </w:tcPr>
          <w:p>
            <w:pPr>
              <w:jc w:val="center"/>
              <w:rPr>
                <w:rFonts w:ascii="Arial Narrow" w:hAnsi="Arial Narrow" w:eastAsia="Arial Narrow" w:cs="Arial Narrow"/>
                <w:b/>
              </w:rPr>
            </w:pPr>
            <w:r>
              <w:rPr>
                <w:rFonts w:ascii="Arial Narrow" w:hAnsi="Arial Narrow" w:eastAsia="Arial Narrow" w:cs="Arial Narrow"/>
                <w:b/>
                <w:rtl w:val="0"/>
              </w:rPr>
              <w:t>Cantón</w:t>
            </w:r>
          </w:p>
        </w:tc>
        <w:tc>
          <w:tcPr>
            <w:shd w:val="clear" w:color="auto" w:fill="F2F2F2"/>
            <w:vAlign w:val="center"/>
          </w:tcPr>
          <w:p>
            <w:pPr>
              <w:jc w:val="center"/>
              <w:rPr>
                <w:rFonts w:ascii="Arial Narrow" w:hAnsi="Arial Narrow" w:eastAsia="Arial Narrow" w:cs="Arial Narrow"/>
                <w:b/>
              </w:rPr>
            </w:pPr>
            <w:r>
              <w:rPr>
                <w:rFonts w:ascii="Arial Narrow" w:hAnsi="Arial Narrow" w:eastAsia="Arial Narrow" w:cs="Arial Narrow"/>
                <w:b/>
                <w:rtl w:val="0"/>
              </w:rPr>
              <w:t>Distrito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5"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rPr>
            </w:pPr>
          </w:p>
        </w:tc>
        <w:tc>
          <w:tcPr>
            <w:shd w:val="clear" w:color="auto" w:fill="auto"/>
          </w:tcPr>
          <w:p>
            <w:pPr>
              <w:jc w:val="both"/>
              <w:rPr>
                <w:rFonts w:ascii="Arial Narrow" w:hAnsi="Arial Narrow" w:eastAsia="Arial Narrow" w:cs="Arial Narrow"/>
              </w:rPr>
            </w:pPr>
            <w:sdt>
              <w:sdtPr>
                <w:tag w:val="goog_rdk_21"/>
                <w:id w:val="22"/>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Central</w:t>
            </w:r>
          </w:p>
        </w:tc>
        <w:tc>
          <w:tcPr>
            <w:gridSpan w:val="4"/>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sdt>
              <w:sdtPr>
                <w:tag w:val="goog_rdk_22"/>
                <w:id w:val="23"/>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Pacífico Sur (Brunca)</w:t>
            </w:r>
          </w:p>
        </w:tc>
        <w:tc>
          <w:tcPr>
            <w:gridSpan w:val="4"/>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7"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sdt>
              <w:sdtPr>
                <w:tag w:val="goog_rdk_23"/>
                <w:id w:val="24"/>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Huetar Norte</w:t>
            </w:r>
          </w:p>
        </w:tc>
        <w:tc>
          <w:tcPr>
            <w:gridSpan w:val="4"/>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3"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sdt>
              <w:sdtPr>
                <w:tag w:val="goog_rdk_24"/>
                <w:id w:val="25"/>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Chorotega</w:t>
            </w:r>
          </w:p>
        </w:tc>
        <w:tc>
          <w:tcPr>
            <w:gridSpan w:val="4"/>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3"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sdt>
              <w:sdtPr>
                <w:tag w:val="goog_rdk_25"/>
                <w:id w:val="26"/>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Pacífico Central</w:t>
            </w:r>
          </w:p>
        </w:tc>
        <w:tc>
          <w:tcPr>
            <w:gridSpan w:val="4"/>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c>
          <w:tcPr>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5"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tcBorders>
              <w:bottom w:val="single" w:color="000000" w:sz="4" w:space="0"/>
            </w:tcBorders>
            <w:shd w:val="clear" w:color="auto" w:fill="auto"/>
          </w:tcPr>
          <w:p>
            <w:pPr>
              <w:jc w:val="both"/>
              <w:rPr>
                <w:rFonts w:ascii="Arial Narrow" w:hAnsi="Arial Narrow" w:eastAsia="Arial Narrow" w:cs="Arial Narrow"/>
              </w:rPr>
            </w:pPr>
            <w:sdt>
              <w:sdtPr>
                <w:tag w:val="goog_rdk_26"/>
                <w:id w:val="27"/>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Huetar Caribe</w:t>
            </w:r>
          </w:p>
        </w:tc>
        <w:tc>
          <w:tcPr>
            <w:gridSpan w:val="4"/>
            <w:tcBorders>
              <w:bottom w:val="single" w:color="000000" w:sz="4" w:space="0"/>
            </w:tcBorders>
            <w:shd w:val="clear" w:color="auto" w:fill="auto"/>
          </w:tcPr>
          <w:p>
            <w:pPr>
              <w:jc w:val="both"/>
              <w:rPr>
                <w:rFonts w:ascii="Arial Narrow" w:hAnsi="Arial Narrow" w:eastAsia="Arial Narrow" w:cs="Arial Narrow"/>
              </w:rPr>
            </w:pPr>
          </w:p>
        </w:tc>
        <w:tc>
          <w:tcPr>
            <w:tcBorders>
              <w:bottom w:val="single" w:color="000000" w:sz="4" w:space="0"/>
            </w:tcBorders>
            <w:shd w:val="clear" w:color="auto" w:fill="auto"/>
          </w:tcPr>
          <w:p>
            <w:pPr>
              <w:jc w:val="both"/>
              <w:rPr>
                <w:rFonts w:ascii="Arial Narrow" w:hAnsi="Arial Narrow" w:eastAsia="Arial Narrow" w:cs="Arial Narrow"/>
              </w:rPr>
            </w:pPr>
          </w:p>
        </w:tc>
        <w:tc>
          <w:tcPr>
            <w:tcBorders>
              <w:bottom w:val="single" w:color="000000" w:sz="4" w:space="0"/>
            </w:tcBorders>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99" w:hRule="atLeast"/>
          <w:jc w:val="center"/>
        </w:trPr>
        <w:tc>
          <w:tcPr>
            <w:vMerge w:val="restart"/>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Población meta</w:t>
            </w: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[Utilizar lista de categorías de población meta detalladas en el anexo 2. Adicione otras de ser necesario Puede seleccionar varias categorías y subcategorías]</w:t>
            </w:r>
          </w:p>
          <w:p>
            <w:pPr>
              <w:rPr>
                <w:rFonts w:ascii="Arial Narrow" w:hAnsi="Arial Narrow" w:eastAsia="Arial Narrow" w:cs="Arial Narrow"/>
              </w:rPr>
            </w:pPr>
          </w:p>
        </w:tc>
        <w:tc>
          <w:tcPr>
            <w:gridSpan w:val="4"/>
            <w:tcBorders>
              <w:top w:val="single" w:color="000000" w:sz="4" w:space="0"/>
            </w:tcBorders>
            <w:shd w:val="clear" w:color="auto" w:fill="F2F2F2"/>
          </w:tcPr>
          <w:p>
            <w:pPr>
              <w:jc w:val="center"/>
              <w:rPr>
                <w:rFonts w:ascii="Arial Narrow" w:hAnsi="Arial Narrow" w:eastAsia="Arial Narrow" w:cs="Arial Narrow"/>
                <w:b/>
              </w:rPr>
            </w:pPr>
            <w:r>
              <w:rPr>
                <w:rFonts w:ascii="Arial Narrow" w:hAnsi="Arial Narrow" w:eastAsia="Arial Narrow" w:cs="Arial Narrow"/>
                <w:b/>
                <w:rtl w:val="0"/>
              </w:rPr>
              <w:t>Categorías según</w:t>
            </w:r>
          </w:p>
        </w:tc>
        <w:tc>
          <w:tcPr>
            <w:gridSpan w:val="3"/>
            <w:tcBorders>
              <w:top w:val="single" w:color="000000" w:sz="4" w:space="0"/>
            </w:tcBorders>
            <w:shd w:val="clear" w:color="auto" w:fill="F2F2F2"/>
          </w:tcPr>
          <w:p>
            <w:pPr>
              <w:jc w:val="center"/>
              <w:rPr>
                <w:rFonts w:ascii="Arial Narrow" w:hAnsi="Arial Narrow" w:eastAsia="Arial Narrow" w:cs="Arial Narrow"/>
                <w:b/>
              </w:rPr>
            </w:pPr>
            <w:r>
              <w:rPr>
                <w:rFonts w:ascii="Arial Narrow" w:hAnsi="Arial Narrow" w:eastAsia="Arial Narrow" w:cs="Arial Narrow"/>
                <w:b/>
                <w:rtl w:val="0"/>
              </w:rPr>
              <w:t xml:space="preserve">Código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3"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rPr>
            </w:pPr>
          </w:p>
        </w:tc>
        <w:tc>
          <w:tcPr>
            <w:gridSpan w:val="4"/>
            <w:shd w:val="clear" w:color="auto" w:fill="F2F2F2"/>
          </w:tcPr>
          <w:p>
            <w:pPr>
              <w:jc w:val="both"/>
              <w:rPr>
                <w:rFonts w:ascii="Arial Narrow" w:hAnsi="Arial Narrow" w:eastAsia="Arial Narrow" w:cs="Arial Narrow"/>
              </w:rPr>
            </w:pPr>
            <w:r>
              <w:rPr>
                <w:rFonts w:ascii="Arial Narrow" w:hAnsi="Arial Narrow" w:eastAsia="Arial Narrow" w:cs="Arial Narrow"/>
                <w:rtl w:val="0"/>
              </w:rPr>
              <w:t>Ocupación</w:t>
            </w:r>
          </w:p>
        </w:tc>
        <w:tc>
          <w:tcPr>
            <w:gridSpan w:val="3"/>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3"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gridSpan w:val="4"/>
            <w:shd w:val="clear" w:color="auto" w:fill="F2F2F2"/>
          </w:tcPr>
          <w:p>
            <w:pPr>
              <w:jc w:val="both"/>
              <w:rPr>
                <w:rFonts w:ascii="Arial Narrow" w:hAnsi="Arial Narrow" w:eastAsia="Arial Narrow" w:cs="Arial Narrow"/>
              </w:rPr>
            </w:pPr>
            <w:r>
              <w:rPr>
                <w:rFonts w:ascii="Arial Narrow" w:hAnsi="Arial Narrow" w:eastAsia="Arial Narrow" w:cs="Arial Narrow"/>
                <w:rtl w:val="0"/>
              </w:rPr>
              <w:t>Edad</w:t>
            </w:r>
          </w:p>
        </w:tc>
        <w:tc>
          <w:tcPr>
            <w:gridSpan w:val="3"/>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3"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gridSpan w:val="4"/>
            <w:shd w:val="clear" w:color="auto" w:fill="F2F2F2"/>
          </w:tcPr>
          <w:p>
            <w:pPr>
              <w:jc w:val="both"/>
              <w:rPr>
                <w:rFonts w:ascii="Arial Narrow" w:hAnsi="Arial Narrow" w:eastAsia="Arial Narrow" w:cs="Arial Narrow"/>
              </w:rPr>
            </w:pPr>
            <w:r>
              <w:rPr>
                <w:rFonts w:ascii="Arial Narrow" w:hAnsi="Arial Narrow" w:eastAsia="Arial Narrow" w:cs="Arial Narrow"/>
                <w:rtl w:val="0"/>
              </w:rPr>
              <w:t>Condición de vulnerabilidad</w:t>
            </w:r>
          </w:p>
        </w:tc>
        <w:tc>
          <w:tcPr>
            <w:gridSpan w:val="3"/>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3"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gridSpan w:val="4"/>
            <w:shd w:val="clear" w:color="auto" w:fill="F2F2F2"/>
          </w:tcPr>
          <w:p>
            <w:pPr>
              <w:jc w:val="both"/>
              <w:rPr>
                <w:rFonts w:ascii="Arial Narrow" w:hAnsi="Arial Narrow" w:eastAsia="Arial Narrow" w:cs="Arial Narrow"/>
              </w:rPr>
            </w:pPr>
            <w:r>
              <w:rPr>
                <w:rFonts w:ascii="Arial Narrow" w:hAnsi="Arial Narrow" w:eastAsia="Arial Narrow" w:cs="Arial Narrow"/>
                <w:rtl w:val="0"/>
              </w:rPr>
              <w:t>Ciclo de educación</w:t>
            </w:r>
          </w:p>
        </w:tc>
        <w:tc>
          <w:tcPr>
            <w:gridSpan w:val="3"/>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3" w:hRule="atLeast"/>
          <w:jc w:val="center"/>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rPr>
            </w:pPr>
          </w:p>
        </w:tc>
        <w:tc>
          <w:tcPr>
            <w:gridSpan w:val="4"/>
            <w:shd w:val="clear" w:color="auto" w:fill="F2F2F2"/>
          </w:tcPr>
          <w:p>
            <w:pPr>
              <w:jc w:val="both"/>
              <w:rPr>
                <w:rFonts w:ascii="Arial Narrow" w:hAnsi="Arial Narrow" w:eastAsia="Arial Narrow" w:cs="Arial Narrow"/>
              </w:rPr>
            </w:pPr>
            <w:r>
              <w:rPr>
                <w:rFonts w:ascii="Arial Narrow" w:hAnsi="Arial Narrow" w:eastAsia="Arial Narrow" w:cs="Arial Narrow"/>
                <w:rtl w:val="0"/>
              </w:rPr>
              <w:t>Socio-económico</w:t>
            </w:r>
          </w:p>
        </w:tc>
        <w:tc>
          <w:tcPr>
            <w:gridSpan w:val="3"/>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Permisos requeridos</w:t>
            </w: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Puede seleccionar varias</w:t>
            </w:r>
          </w:p>
          <w:p>
            <w:pPr>
              <w:jc w:val="both"/>
              <w:rPr>
                <w:rFonts w:ascii="Arial Narrow" w:hAnsi="Arial Narrow" w:eastAsia="Arial Narrow" w:cs="Arial Narrow"/>
                <w:i/>
                <w:color w:val="FF0000"/>
                <w:sz w:val="20"/>
                <w:szCs w:val="20"/>
              </w:rPr>
            </w:pPr>
          </w:p>
          <w:p>
            <w:pPr>
              <w:jc w:val="both"/>
              <w:rPr>
                <w:rFonts w:ascii="Arial Narrow" w:hAnsi="Arial Narrow" w:eastAsia="Arial Narrow" w:cs="Arial Narrow"/>
              </w:rPr>
            </w:pP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rFonts w:ascii="Arial Narrow" w:hAnsi="Arial Narrow" w:eastAsia="Arial Narrow" w:cs="Arial Narrow"/>
              </w:rPr>
            </w:pPr>
            <w:r>
              <w:rPr>
                <w:rFonts w:ascii="MS Gothic" w:hAnsi="MS Gothic" w:eastAsia="MS Gothic" w:cs="MS Gothic"/>
                <w:rtl w:val="0"/>
              </w:rPr>
              <w:t>☐</w:t>
            </w:r>
            <w:r>
              <w:rPr>
                <w:rFonts w:ascii="Arial Narrow" w:hAnsi="Arial Narrow" w:eastAsia="Arial Narrow" w:cs="Arial Narrow"/>
                <w:rtl w:val="0"/>
              </w:rPr>
              <w:t xml:space="preserve"> Autorización del protocolo de investigación biomédica</w:t>
            </w:r>
          </w:p>
          <w:p>
            <w:pPr>
              <w:jc w:val="both"/>
              <w:rPr>
                <w:rFonts w:ascii="Arial Narrow" w:hAnsi="Arial Narrow" w:eastAsia="Arial Narrow" w:cs="Arial Narrow"/>
              </w:rPr>
            </w:pPr>
            <w:r>
              <w:rPr>
                <w:rFonts w:ascii="MS Gothic" w:hAnsi="MS Gothic" w:eastAsia="MS Gothic" w:cs="MS Gothic"/>
                <w:rtl w:val="0"/>
              </w:rPr>
              <w:t>☐</w:t>
            </w:r>
            <w:r>
              <w:rPr>
                <w:rFonts w:ascii="Arial Narrow" w:hAnsi="Arial Narrow" w:eastAsia="Arial Narrow" w:cs="Arial Narrow"/>
                <w:rtl w:val="0"/>
              </w:rPr>
              <w:t xml:space="preserve"> Permiso de acceso al material genético y bioquímico de la biodiversidad</w:t>
            </w:r>
          </w:p>
          <w:p>
            <w:pPr>
              <w:jc w:val="both"/>
              <w:rPr>
                <w:rFonts w:ascii="Arial Narrow" w:hAnsi="Arial Narrow" w:eastAsia="Arial Narrow" w:cs="Arial Narrow"/>
              </w:rPr>
            </w:pPr>
            <w:r>
              <w:rPr>
                <w:rFonts w:ascii="MS Gothic" w:hAnsi="MS Gothic" w:eastAsia="MS Gothic" w:cs="MS Gothic"/>
                <w:rtl w:val="0"/>
              </w:rPr>
              <w:t>☐</w:t>
            </w:r>
            <w:r>
              <w:rPr>
                <w:rFonts w:ascii="Arial Narrow" w:hAnsi="Arial Narrow" w:eastAsia="Arial Narrow" w:cs="Arial Narrow"/>
                <w:rtl w:val="0"/>
              </w:rPr>
              <w:t xml:space="preserve"> Permiso de CICUA o su equivalente</w:t>
            </w:r>
          </w:p>
          <w:p>
            <w:pPr>
              <w:jc w:val="both"/>
              <w:rPr>
                <w:rFonts w:ascii="Arial Narrow" w:hAnsi="Arial Narrow" w:eastAsia="Arial Narrow" w:cs="Arial Narrow"/>
              </w:rPr>
            </w:pPr>
            <w:r>
              <w:rPr>
                <w:rFonts w:ascii="MS Gothic" w:hAnsi="MS Gothic" w:eastAsia="MS Gothic" w:cs="MS Gothic"/>
                <w:rtl w:val="0"/>
              </w:rPr>
              <w:t>☐</w:t>
            </w:r>
            <w:r>
              <w:rPr>
                <w:rFonts w:ascii="Arial Narrow" w:hAnsi="Arial Narrow" w:eastAsia="Arial Narrow" w:cs="Arial Narrow"/>
                <w:rtl w:val="0"/>
              </w:rPr>
              <w:t xml:space="preserve"> No requerido</w:t>
            </w:r>
          </w:p>
          <w:p>
            <w:pPr>
              <w:jc w:val="both"/>
              <w:rPr>
                <w:rFonts w:ascii="Arial Narrow" w:hAnsi="Arial Narrow" w:eastAsia="Arial Narrow" w:cs="Arial Narrow"/>
              </w:rPr>
            </w:pPr>
            <w:r>
              <w:rPr>
                <w:rFonts w:ascii="MS Gothic" w:hAnsi="MS Gothic" w:eastAsia="MS Gothic" w:cs="MS Gothic"/>
                <w:rtl w:val="0"/>
              </w:rPr>
              <w:t>☐</w:t>
            </w:r>
            <w:r>
              <w:rPr>
                <w:rFonts w:ascii="Arial Narrow" w:hAnsi="Arial Narrow" w:eastAsia="Arial Narrow" w:cs="Arial Narrow"/>
                <w:rtl w:val="0"/>
              </w:rPr>
              <w:t xml:space="preserve"> Otros</w:t>
            </w:r>
          </w:p>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Tipo de investigación</w:t>
            </w:r>
          </w:p>
          <w:p>
            <w:pPr>
              <w:shd w:val="clear" w:fill="FFFFFF"/>
              <w:rPr>
                <w:rFonts w:ascii="Arial Narrow" w:hAnsi="Arial Narrow" w:eastAsia="Arial Narrow" w:cs="Arial Narrow"/>
              </w:rPr>
            </w:pP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rFonts w:ascii="Arial Narrow" w:hAnsi="Arial Narrow" w:eastAsia="Arial Narrow" w:cs="Arial Narrow"/>
              </w:rPr>
            </w:pPr>
            <w:sdt>
              <w:sdtPr>
                <w:tag w:val="goog_rdk_27"/>
                <w:id w:val="28"/>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Investigación básica [trabajos experimentales o teóricos que se emprenden fundamentalmente para obtener nuevos conocimientos acerca de los fundamentos de fenómenos y hechos observables, sin pensar en darles ninguna aplicación o utilización determinada][1]</w:t>
            </w:r>
          </w:p>
          <w:p>
            <w:pPr>
              <w:jc w:val="both"/>
              <w:rPr>
                <w:rFonts w:ascii="Arial Narrow" w:hAnsi="Arial Narrow" w:eastAsia="Arial Narrow" w:cs="Arial Narrow"/>
              </w:rPr>
            </w:pPr>
            <w:sdt>
              <w:sdtPr>
                <w:tag w:val="goog_rdk_28"/>
                <w:id w:val="29"/>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Investigación aplicada [trabajos originales realizados para adquirir nuevos conocimientos, pero está dirigida fundamentalmente hacia un objetivo práctico específico.] [1]</w:t>
            </w:r>
          </w:p>
          <w:p>
            <w:pPr>
              <w:jc w:val="both"/>
              <w:rPr>
                <w:rFonts w:ascii="Arial Narrow" w:hAnsi="Arial Narrow" w:eastAsia="Arial Narrow" w:cs="Arial Narrow"/>
              </w:rPr>
            </w:pPr>
            <w:sdt>
              <w:sdtPr>
                <w:tag w:val="goog_rdk_29"/>
                <w:id w:val="30"/>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Desarrollo Experimental [trabajos sistemáticos fundamentados en los conocimientos existentes obtenidos a partir de la investigación o la experiencia práctica, y producción de nuevos conocimientos que se dirigen a la fabricación de nuevos productos o procesos, o a la mejora de los productos o procesos que ya existen] [1]</w:t>
            </w:r>
          </w:p>
          <w:p>
            <w:pPr>
              <w:jc w:val="both"/>
              <w:rPr>
                <w:rFonts w:ascii="Arial Narrow" w:hAnsi="Arial Narrow" w:eastAsia="Arial Narrow" w:cs="Arial Narrow"/>
              </w:rPr>
            </w:pPr>
          </w:p>
          <w:p>
            <w:pPr>
              <w:jc w:val="both"/>
              <w:rPr>
                <w:rFonts w:ascii="Arial Narrow" w:hAnsi="Arial Narrow" w:eastAsia="Arial Narrow" w:cs="Arial Narrow"/>
              </w:rPr>
            </w:pPr>
            <w:r>
              <w:rPr>
                <w:rFonts w:ascii="Arial Narrow" w:hAnsi="Arial Narrow" w:eastAsia="Arial Narrow" w:cs="Arial Narrow"/>
                <w:rtl w:val="0"/>
              </w:rPr>
              <w:t>[1] Manual de Frascati 2015</w:t>
            </w:r>
          </w:p>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Gestión de la producción intelectual</w:t>
            </w:r>
          </w:p>
          <w:p>
            <w:pPr>
              <w:jc w:val="both"/>
              <w:rPr>
                <w:rFonts w:ascii="Arial Narrow" w:hAnsi="Arial Narrow" w:eastAsia="Arial Narrow" w:cs="Arial Narrow"/>
              </w:rPr>
            </w:pP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Narrow" w:hAnsi="Arial Narrow" w:eastAsia="Arial Narrow" w:cs="Arial Narrow"/>
                <w:b w:val="0"/>
                <w:i w:val="0"/>
                <w:smallCaps w:val="0"/>
                <w:strike w:val="0"/>
                <w:color w:val="000000"/>
                <w:sz w:val="20"/>
                <w:szCs w:val="20"/>
                <w:u w:val="none"/>
                <w:shd w:val="clear" w:fill="auto"/>
                <w:vertAlign w:val="baseline"/>
              </w:rPr>
            </w:pPr>
            <w:sdt>
              <w:sdtPr>
                <w:tag w:val="goog_rdk_30"/>
                <w:id w:val="31"/>
              </w:sdtPr>
              <w:sdtContent>
                <w:r>
                  <w:rPr>
                    <w:rFonts w:ascii="Arial Unicode MS" w:hAnsi="Arial Unicode MS" w:eastAsia="Arial Unicode MS" w:cs="Arial Unicode MS"/>
                    <w:b w:val="0"/>
                    <w:i w:val="0"/>
                    <w:smallCaps w:val="0"/>
                    <w:strike w:val="0"/>
                    <w:color w:val="000000"/>
                    <w:sz w:val="20"/>
                    <w:szCs w:val="20"/>
                    <w:u w:val="none"/>
                    <w:shd w:val="clear" w:fill="auto"/>
                    <w:vertAlign w:val="baseline"/>
                    <w:rtl w:val="0"/>
                  </w:rPr>
                  <w:t>☐</w:t>
                </w:r>
              </w:sdtContent>
            </w:sdt>
            <w:r>
              <w:rPr>
                <w:rFonts w:ascii="Arial Narrow" w:hAnsi="Arial Narrow" w:eastAsia="Arial Narrow" w:cs="Arial Narrow"/>
                <w:b w:val="0"/>
                <w:i w:val="0"/>
                <w:smallCaps w:val="0"/>
                <w:strike w:val="0"/>
                <w:color w:val="000000"/>
                <w:sz w:val="20"/>
                <w:szCs w:val="20"/>
                <w:u w:val="none"/>
                <w:shd w:val="clear" w:fill="auto"/>
                <w:vertAlign w:val="baseline"/>
                <w:rtl w:val="0"/>
              </w:rPr>
              <w:t xml:space="preserve"> Requiere  </w:t>
            </w:r>
            <w:r>
              <w:rPr>
                <w:rFonts w:ascii="Arial Narrow" w:hAnsi="Arial Narrow" w:eastAsia="Arial Narrow" w:cs="Arial Narrow"/>
                <w:b w:val="0"/>
                <w:i/>
                <w:smallCaps w:val="0"/>
                <w:strike w:val="0"/>
                <w:color w:val="5B9BD5"/>
                <w:sz w:val="20"/>
                <w:szCs w:val="20"/>
                <w:u w:val="none"/>
                <w:shd w:val="clear" w:fill="auto"/>
                <w:vertAlign w:val="baseline"/>
                <w:rtl w:val="0"/>
              </w:rPr>
              <w:t>debe comunicarse con las instancias correspondientes en cada institución participante]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Narrow" w:hAnsi="Arial Narrow" w:eastAsia="Arial Narrow" w:cs="Arial Narrow"/>
                <w:b w:val="0"/>
                <w:i w:val="0"/>
                <w:smallCaps w:val="0"/>
                <w:strike w:val="0"/>
                <w:color w:val="000000"/>
                <w:sz w:val="20"/>
                <w:szCs w:val="20"/>
                <w:u w:val="none"/>
                <w:shd w:val="clear" w:fill="auto"/>
                <w:vertAlign w:val="baseline"/>
              </w:rPr>
            </w:pPr>
            <w:sdt>
              <w:sdtPr>
                <w:tag w:val="goog_rdk_31"/>
                <w:id w:val="32"/>
              </w:sdtPr>
              <w:sdtContent>
                <w:r>
                  <w:rPr>
                    <w:rFonts w:ascii="Arial Unicode MS" w:hAnsi="Arial Unicode MS" w:eastAsia="Arial Unicode MS" w:cs="Arial Unicode MS"/>
                    <w:b w:val="0"/>
                    <w:i w:val="0"/>
                    <w:smallCaps w:val="0"/>
                    <w:strike w:val="0"/>
                    <w:color w:val="000000"/>
                    <w:sz w:val="20"/>
                    <w:szCs w:val="20"/>
                    <w:u w:val="none"/>
                    <w:shd w:val="clear" w:fill="auto"/>
                    <w:vertAlign w:val="baseline"/>
                    <w:rtl w:val="0"/>
                  </w:rPr>
                  <w:t>☐</w:t>
                </w:r>
              </w:sdtContent>
            </w:sdt>
            <w:r>
              <w:rPr>
                <w:rFonts w:ascii="Arial Narrow" w:hAnsi="Arial Narrow" w:eastAsia="Arial Narrow" w:cs="Arial Narrow"/>
                <w:b w:val="0"/>
                <w:i w:val="0"/>
                <w:smallCaps w:val="0"/>
                <w:strike w:val="0"/>
                <w:color w:val="000000"/>
                <w:sz w:val="20"/>
                <w:szCs w:val="20"/>
                <w:u w:val="none"/>
                <w:shd w:val="clear" w:fill="auto"/>
                <w:vertAlign w:val="baseline"/>
                <w:rtl w:val="0"/>
              </w:rPr>
              <w:t xml:space="preserve"> No requiere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hanging="432"/>
              <w:jc w:val="left"/>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Área y Sub-área de conocimiento</w:t>
            </w:r>
          </w:p>
          <w:p>
            <w:pPr>
              <w:jc w:val="both"/>
              <w:rPr>
                <w:rFonts w:ascii="Arial Narrow" w:hAnsi="Arial Narrow" w:eastAsia="Arial Narrow" w:cs="Arial Narrow"/>
              </w:rPr>
            </w:pP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[Indique una de las áreas y una de las sub-áreas del anexo 3]</w:t>
            </w:r>
          </w:p>
          <w:p>
            <w:pPr>
              <w:jc w:val="both"/>
              <w:rPr>
                <w:rFonts w:ascii="Arial Narrow" w:hAnsi="Arial Narrow" w:eastAsia="Arial Narrow" w:cs="Arial Narrow"/>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hanging="432"/>
              <w:jc w:val="left"/>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Áreas de las ciencias</w:t>
            </w: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 xml:space="preserve"> [Este punto debe ser completado solamente para los proyectos presentados en el área de Investigación.]</w:t>
            </w:r>
          </w:p>
          <w:p>
            <w:pPr>
              <w:rPr>
                <w:rFonts w:ascii="Arial Narrow" w:hAnsi="Arial Narrow" w:eastAsia="Arial Narrow" w:cs="Arial Narrow"/>
              </w:rPr>
            </w:pPr>
          </w:p>
          <w:p>
            <w:pPr>
              <w:jc w:val="both"/>
              <w:rPr>
                <w:rFonts w:ascii="Arial Narrow" w:hAnsi="Arial Narrow" w:eastAsia="Arial Narrow" w:cs="Arial Narrow"/>
                <w:b/>
                <w:color w:val="A8D08D"/>
              </w:rPr>
            </w:pP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[Indique una de las áreas y una de las sub-áreas del anexo 4]</w:t>
            </w:r>
          </w:p>
          <w:p>
            <w:pPr>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hanging="432"/>
              <w:jc w:val="left"/>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Objetivo socio-económico</w:t>
            </w: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 xml:space="preserve"> [Este punto debe ser completado solamente para los proyectos presentados en el área de Investigación.]</w:t>
            </w:r>
          </w:p>
          <w:p>
            <w:pPr>
              <w:jc w:val="both"/>
              <w:rPr>
                <w:rFonts w:ascii="Arial Narrow" w:hAnsi="Arial Narrow" w:eastAsia="Arial Narrow" w:cs="Arial Narrow"/>
              </w:rPr>
            </w:pPr>
          </w:p>
        </w:tc>
        <w:tc>
          <w:tcPr>
            <w:gridSpan w:val="7"/>
            <w:tcBorders>
              <w:top w:val="single" w:color="000000" w:sz="4" w:space="0"/>
              <w:left w:val="single" w:color="000000" w:sz="4" w:space="0"/>
              <w:bottom w:val="single" w:color="000000" w:sz="4" w:space="0"/>
              <w:right w:val="single" w:color="000000" w:sz="4" w:space="0"/>
            </w:tcBorders>
            <w:shd w:val="clear" w:color="auto" w:fill="auto"/>
          </w:tcPr>
          <w:p>
            <w:pPr>
              <w:rPr>
                <w:rFonts w:ascii="Arial Narrow" w:hAnsi="Arial Narrow" w:eastAsia="Arial Narrow" w:cs="Arial Narrow"/>
              </w:rPr>
            </w:pPr>
            <w:sdt>
              <w:sdtPr>
                <w:tag w:val="goog_rdk_32"/>
                <w:id w:val="33"/>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Control y protección del medio ambiente</w:t>
            </w:r>
          </w:p>
          <w:p>
            <w:pPr>
              <w:rPr>
                <w:rFonts w:ascii="Arial Narrow" w:hAnsi="Arial Narrow" w:eastAsia="Arial Narrow" w:cs="Arial Narrow"/>
              </w:rPr>
            </w:pPr>
            <w:sdt>
              <w:sdtPr>
                <w:tag w:val="goog_rdk_33"/>
                <w:id w:val="34"/>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Estructura y relaciones sociales</w:t>
            </w:r>
          </w:p>
          <w:p>
            <w:pPr>
              <w:rPr>
                <w:rFonts w:ascii="Arial Narrow" w:hAnsi="Arial Narrow" w:eastAsia="Arial Narrow" w:cs="Arial Narrow"/>
                <w:sz w:val="28"/>
                <w:szCs w:val="28"/>
              </w:rPr>
            </w:pPr>
            <w:sdt>
              <w:sdtPr>
                <w:tag w:val="goog_rdk_34"/>
                <w:id w:val="35"/>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Exploración y explotación del espacio</w:t>
            </w:r>
            <w:r>
              <w:rPr>
                <w:rFonts w:ascii="Arial Narrow" w:hAnsi="Arial Narrow" w:eastAsia="Arial Narrow" w:cs="Arial Narrow"/>
                <w:sz w:val="28"/>
                <w:szCs w:val="28"/>
                <w:rtl w:val="0"/>
              </w:rPr>
              <w:t xml:space="preserve"> </w:t>
            </w:r>
          </w:p>
          <w:p>
            <w:pPr>
              <w:rPr>
                <w:rFonts w:ascii="Arial Narrow" w:hAnsi="Arial Narrow" w:eastAsia="Arial Narrow" w:cs="Arial Narrow"/>
              </w:rPr>
            </w:pPr>
            <w:sdt>
              <w:sdtPr>
                <w:tag w:val="goog_rdk_35"/>
                <w:id w:val="36"/>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Exploración y explotación de la tierra</w:t>
            </w:r>
          </w:p>
          <w:p>
            <w:pPr>
              <w:rPr>
                <w:rFonts w:ascii="Arial Narrow" w:hAnsi="Arial Narrow" w:eastAsia="Arial Narrow" w:cs="Arial Narrow"/>
              </w:rPr>
            </w:pPr>
            <w:sdt>
              <w:sdtPr>
                <w:tag w:val="goog_rdk_36"/>
                <w:id w:val="37"/>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Infraestructura y ordenamiento del territorio</w:t>
            </w:r>
          </w:p>
          <w:p>
            <w:pPr>
              <w:rPr>
                <w:rFonts w:ascii="Arial Narrow" w:hAnsi="Arial Narrow" w:eastAsia="Arial Narrow" w:cs="Arial Narrow"/>
              </w:rPr>
            </w:pPr>
            <w:sdt>
              <w:sdtPr>
                <w:tag w:val="goog_rdk_37"/>
                <w:id w:val="38"/>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Investigación no orientada</w:t>
            </w:r>
          </w:p>
          <w:p>
            <w:pPr>
              <w:rPr>
                <w:rFonts w:ascii="Arial Narrow" w:hAnsi="Arial Narrow" w:eastAsia="Arial Narrow" w:cs="Arial Narrow"/>
              </w:rPr>
            </w:pPr>
            <w:sdt>
              <w:sdtPr>
                <w:tag w:val="goog_rdk_38"/>
                <w:id w:val="39"/>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Protección y mejora de la salud humana</w:t>
            </w:r>
          </w:p>
          <w:p>
            <w:pPr>
              <w:rPr>
                <w:rFonts w:ascii="Arial Narrow" w:hAnsi="Arial Narrow" w:eastAsia="Arial Narrow" w:cs="Arial Narrow"/>
              </w:rPr>
            </w:pPr>
            <w:sdt>
              <w:sdtPr>
                <w:tag w:val="goog_rdk_39"/>
                <w:id w:val="40"/>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Producción, distribución y utilización racional de la energía</w:t>
            </w:r>
          </w:p>
          <w:p>
            <w:pPr>
              <w:rPr>
                <w:rFonts w:ascii="Arial Narrow" w:hAnsi="Arial Narrow" w:eastAsia="Arial Narrow" w:cs="Arial Narrow"/>
              </w:rPr>
            </w:pPr>
            <w:sdt>
              <w:sdtPr>
                <w:tag w:val="goog_rdk_40"/>
                <w:id w:val="41"/>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Producción y tecnología agrícola</w:t>
            </w:r>
          </w:p>
          <w:p>
            <w:pPr>
              <w:rPr>
                <w:rFonts w:ascii="Arial Narrow" w:hAnsi="Arial Narrow" w:eastAsia="Arial Narrow" w:cs="Arial Narrow"/>
              </w:rPr>
            </w:pPr>
            <w:sdt>
              <w:sdtPr>
                <w:tag w:val="goog_rdk_41"/>
                <w:id w:val="42"/>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Producción y tecnología industrial  </w:t>
            </w:r>
          </w:p>
          <w:p>
            <w:pPr>
              <w:rPr>
                <w:rFonts w:ascii="Arial Narrow" w:hAnsi="Arial Narrow" w:eastAsia="Arial Narrow" w:cs="Arial Narrow"/>
              </w:rPr>
            </w:pPr>
            <w:sdt>
              <w:sdtPr>
                <w:tag w:val="goog_rdk_42"/>
                <w:id w:val="43"/>
              </w:sdtPr>
              <w:sdtContent>
                <w:r>
                  <w:rPr>
                    <w:rFonts w:ascii="Arial Unicode MS" w:hAnsi="Arial Unicode MS" w:eastAsia="Arial Unicode MS" w:cs="Arial Unicode MS"/>
                    <w:rtl w:val="0"/>
                  </w:rPr>
                  <w:t>☐</w:t>
                </w:r>
              </w:sdtContent>
            </w:sdt>
            <w:r>
              <w:rPr>
                <w:rFonts w:ascii="Arial Narrow" w:hAnsi="Arial Narrow" w:eastAsia="Arial Narrow" w:cs="Arial Narrow"/>
                <w:rtl w:val="0"/>
              </w:rPr>
              <w:t xml:space="preserve"> Otra investigación civil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 xml:space="preserve">Sector productivo beneficiado </w:t>
            </w:r>
          </w:p>
          <w:p>
            <w:pPr>
              <w:jc w:val="both"/>
              <w:rPr>
                <w:rFonts w:ascii="Arial Narrow" w:hAnsi="Arial Narrow" w:eastAsia="Arial Narrow" w:cs="Arial Narrow"/>
              </w:rPr>
            </w:pPr>
          </w:p>
        </w:tc>
        <w:tc>
          <w:tcPr>
            <w:gridSpan w:val="7"/>
            <w:tcBorders>
              <w:top w:val="single" w:color="000000" w:sz="4" w:space="0"/>
              <w:bottom w:val="single" w:color="000000" w:sz="4" w:space="0"/>
            </w:tcBorders>
            <w:shd w:val="clear" w:color="auto" w:fill="auto"/>
          </w:tcPr>
          <w:p>
            <w:pPr>
              <w:jc w:val="both"/>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49" w:hRule="atLeast"/>
          <w:jc w:val="center"/>
        </w:trPr>
        <w:tc>
          <w:tcPr>
            <w:shd w:val="clear" w:color="auto" w:fill="auto"/>
          </w:tcPr>
          <w:p>
            <w:pPr>
              <w:numPr>
                <w:ilvl w:val="1"/>
                <w:numId w:val="1"/>
              </w:numPr>
              <w:ind w:left="432" w:hanging="432"/>
              <w:jc w:val="both"/>
              <w:rPr>
                <w:rFonts w:ascii="Arial Narrow" w:hAnsi="Arial Narrow" w:eastAsia="Arial Narrow" w:cs="Arial Narrow"/>
              </w:rPr>
            </w:pPr>
            <w:r>
              <w:rPr>
                <w:rFonts w:ascii="Arial Narrow" w:hAnsi="Arial Narrow" w:eastAsia="Arial Narrow" w:cs="Arial Narrow"/>
                <w:rtl w:val="0"/>
              </w:rPr>
              <w:t>Resumen</w:t>
            </w:r>
          </w:p>
          <w:p>
            <w:pPr>
              <w:jc w:val="both"/>
              <w:rPr>
                <w:rFonts w:ascii="Arial Narrow" w:hAnsi="Arial Narrow" w:eastAsia="Arial Narrow" w:cs="Arial Narrow"/>
                <w:i/>
                <w:color w:val="FF0000"/>
                <w:sz w:val="20"/>
                <w:szCs w:val="20"/>
              </w:rPr>
            </w:pPr>
          </w:p>
        </w:tc>
        <w:tc>
          <w:tcPr>
            <w:gridSpan w:val="7"/>
            <w:tcBorders>
              <w:top w:val="single" w:color="000000" w:sz="4" w:space="0"/>
            </w:tcBorders>
            <w:shd w:val="clear" w:color="auto" w:fill="auto"/>
          </w:tcPr>
          <w:p>
            <w:pPr>
              <w:jc w:val="both"/>
              <w:rPr>
                <w:rFonts w:ascii="Arial Narrow" w:hAnsi="Arial Narrow" w:eastAsia="Arial Narrow" w:cs="Arial Narrow"/>
              </w:rPr>
            </w:pPr>
          </w:p>
        </w:tc>
      </w:tr>
    </w:tbl>
    <w:p>
      <w:pPr>
        <w:spacing w:line="276" w:lineRule="auto"/>
        <w:jc w:val="both"/>
        <w:rPr>
          <w:rFonts w:ascii="Arial Narrow" w:hAnsi="Arial Narrow" w:eastAsia="Arial Narrow" w:cs="Arial Narrow"/>
          <w:b/>
        </w:rPr>
        <w:sectPr>
          <w:headerReference r:id="rId4" w:type="default"/>
          <w:footerReference r:id="rId5" w:type="default"/>
          <w:pgSz w:w="12240" w:h="15840"/>
          <w:pgMar w:top="1418" w:right="1418" w:bottom="1418" w:left="1418" w:header="709" w:footer="709" w:gutter="0"/>
          <w:pgNumType w:start="1"/>
          <w:cols w:space="720" w:num="1"/>
        </w:sectPr>
      </w:pPr>
    </w:p>
    <w:p>
      <w:pPr>
        <w:numPr>
          <w:ilvl w:val="0"/>
          <w:numId w:val="1"/>
        </w:numPr>
        <w:spacing w:line="276" w:lineRule="auto"/>
        <w:ind w:left="360" w:hanging="360"/>
        <w:jc w:val="both"/>
        <w:rPr>
          <w:rFonts w:ascii="Arial Narrow" w:hAnsi="Arial Narrow" w:eastAsia="Arial Narrow" w:cs="Arial Narrow"/>
          <w:b/>
        </w:rPr>
      </w:pPr>
      <w:r>
        <w:rPr>
          <w:rFonts w:ascii="Arial Narrow" w:hAnsi="Arial Narrow" w:eastAsia="Arial Narrow" w:cs="Arial Narrow"/>
          <w:b/>
          <w:rtl w:val="0"/>
        </w:rPr>
        <w:t>PARTICIPANTES DEL PROYECTO</w:t>
      </w: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Detalle de los participantes del proyecto de las Instituciones de Educación Superior Universitario (IESUE) e instituciones externas </w:t>
      </w:r>
    </w:p>
    <w:tbl>
      <w:tblPr>
        <w:tblStyle w:val="56"/>
        <w:tblW w:w="11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173"/>
        <w:gridCol w:w="1062"/>
        <w:gridCol w:w="821"/>
        <w:gridCol w:w="1001"/>
        <w:gridCol w:w="1132"/>
        <w:gridCol w:w="732"/>
        <w:gridCol w:w="880"/>
        <w:gridCol w:w="965"/>
        <w:gridCol w:w="942"/>
        <w:gridCol w:w="916"/>
        <w:gridCol w:w="1210"/>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94" w:hRule="atLeast"/>
          <w:jc w:val="center"/>
        </w:trPr>
        <w:tc>
          <w:tcPr>
            <w:vMerge w:val="restart"/>
            <w:shd w:val="clear" w:color="auto" w:fill="D9D9D9"/>
            <w:vAlign w:val="center"/>
          </w:tcPr>
          <w:p>
            <w:pPr>
              <w:jc w:val="center"/>
              <w:rPr>
                <w:rFonts w:ascii="Arial Narrow" w:hAnsi="Arial Narrow" w:eastAsia="Arial Narrow" w:cs="Arial Narrow"/>
                <w:b/>
                <w:sz w:val="16"/>
                <w:szCs w:val="16"/>
              </w:rPr>
            </w:pPr>
            <w:r>
              <w:rPr>
                <w:rFonts w:ascii="Arial Narrow" w:hAnsi="Arial Narrow" w:eastAsia="Arial Narrow" w:cs="Arial Narrow"/>
                <w:b/>
                <w:sz w:val="16"/>
                <w:szCs w:val="16"/>
                <w:rtl w:val="0"/>
              </w:rPr>
              <w:t>Número de Identificación</w:t>
            </w:r>
            <w:r>
              <w:rPr>
                <w:rFonts w:ascii="Arial Narrow" w:hAnsi="Arial Narrow" w:eastAsia="Arial Narrow" w:cs="Arial Narrow"/>
                <w:b/>
                <w:sz w:val="16"/>
                <w:szCs w:val="16"/>
                <w:vertAlign w:val="superscript"/>
              </w:rPr>
              <w:footnoteReference w:id="0"/>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Nombre completo</w:t>
            </w:r>
            <w:r>
              <w:rPr>
                <w:rFonts w:ascii="Arial Narrow" w:hAnsi="Arial Narrow" w:eastAsia="Arial Narrow" w:cs="Arial Narrow"/>
                <w:b/>
                <w:sz w:val="16"/>
                <w:szCs w:val="16"/>
                <w:vertAlign w:val="superscript"/>
              </w:rPr>
              <w:footnoteReference w:id="1"/>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Sexo</w:t>
            </w:r>
          </w:p>
          <w:p>
            <w:pPr>
              <w:spacing w:line="276" w:lineRule="auto"/>
              <w:jc w:val="center"/>
              <w:rPr>
                <w:rFonts w:ascii="Arial Narrow" w:hAnsi="Arial Narrow" w:eastAsia="Arial Narrow" w:cs="Arial Narrow"/>
                <w:b/>
                <w:sz w:val="16"/>
                <w:szCs w:val="16"/>
              </w:rPr>
            </w:pP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Grado Académico</w:t>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Institución</w:t>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Unidad</w:t>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Cargo en la institución</w:t>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Carga académica asignada al proyecto</w:t>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Teléfono (s)</w:t>
            </w:r>
          </w:p>
        </w:tc>
        <w:tc>
          <w:tcPr>
            <w:vMerge w:val="restart"/>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Correo electrónico</w:t>
            </w:r>
          </w:p>
        </w:tc>
        <w:tc>
          <w:tcPr>
            <w:gridSpan w:val="2"/>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Participación en la actividad de Formulación de Proyectos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jc w:val="center"/>
        </w:trPr>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vMerge w:val="continue"/>
            <w:shd w:val="clear" w:color="auto" w:fill="D9D9D9"/>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b/>
                <w:sz w:val="16"/>
                <w:szCs w:val="16"/>
              </w:rPr>
            </w:pPr>
          </w:p>
        </w:tc>
        <w:tc>
          <w:tcPr>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Si</w:t>
            </w:r>
          </w:p>
        </w:tc>
        <w:tc>
          <w:tcPr>
            <w:shd w:val="clear" w:color="auto" w:fill="D9D9D9"/>
            <w:vAlign w:val="center"/>
          </w:tcPr>
          <w:p>
            <w:pPr>
              <w:spacing w:line="276" w:lineRule="auto"/>
              <w:jc w:val="center"/>
              <w:rPr>
                <w:rFonts w:ascii="Arial Narrow" w:hAnsi="Arial Narrow" w:eastAsia="Arial Narrow" w:cs="Arial Narrow"/>
                <w:b/>
                <w:sz w:val="16"/>
                <w:szCs w:val="16"/>
              </w:rPr>
            </w:pPr>
            <w:r>
              <w:rPr>
                <w:rFonts w:ascii="Arial Narrow" w:hAnsi="Arial Narrow" w:eastAsia="Arial Narrow" w:cs="Arial Narrow"/>
                <w:b/>
                <w:sz w:val="16"/>
                <w:szCs w:val="16"/>
                <w:rtl w:val="0"/>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3" w:hRule="atLeast"/>
          <w:jc w:val="center"/>
        </w:trPr>
        <w:tc>
          <w:tcPr>
            <w:shd w:val="clear" w:color="auto" w:fill="FFFFFF"/>
          </w:tcPr>
          <w:p>
            <w:pPr>
              <w:spacing w:line="276" w:lineRule="auto"/>
              <w:jc w:val="both"/>
              <w:rPr>
                <w:rFonts w:ascii="Arial Narrow" w:hAnsi="Arial Narrow" w:eastAsia="Arial Narrow" w:cs="Arial Narrow"/>
                <w:i/>
                <w:color w:val="FF0000"/>
                <w:sz w:val="16"/>
                <w:szCs w:val="16"/>
              </w:rPr>
            </w:pPr>
          </w:p>
        </w:tc>
        <w:tc>
          <w:tcPr>
            <w:shd w:val="clear" w:color="auto" w:fill="FFFFFF"/>
          </w:tcPr>
          <w:p>
            <w:pPr>
              <w:spacing w:line="276" w:lineRule="auto"/>
              <w:jc w:val="both"/>
              <w:rPr>
                <w:rFonts w:ascii="Arial Narrow" w:hAnsi="Arial Narrow" w:eastAsia="Arial Narrow" w:cs="Arial Narrow"/>
                <w:sz w:val="16"/>
                <w:szCs w:val="16"/>
              </w:rPr>
            </w:pPr>
            <w:r>
              <w:rPr>
                <w:rFonts w:ascii="Arial Narrow" w:hAnsi="Arial Narrow" w:eastAsia="Arial Narrow" w:cs="Arial Narrow"/>
                <w:sz w:val="20"/>
                <w:szCs w:val="20"/>
                <w:rtl w:val="0"/>
              </w:rPr>
              <w:t>(CP)</w:t>
            </w:r>
          </w:p>
        </w:tc>
        <w:tc>
          <w:tcPr>
            <w:shd w:val="clear" w:color="auto" w:fill="FFFFFF"/>
          </w:tcPr>
          <w:p>
            <w:pPr>
              <w:spacing w:line="276" w:lineRule="auto"/>
              <w:jc w:val="both"/>
              <w:rPr>
                <w:rFonts w:ascii="Arial Narrow" w:hAnsi="Arial Narrow" w:eastAsia="Arial Narrow" w:cs="Arial Narrow"/>
                <w:i/>
                <w:color w:val="5B9BD5"/>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vAlign w:val="center"/>
          </w:tcPr>
          <w:p>
            <w:pPr>
              <w:jc w:val="both"/>
              <w:rPr>
                <w:rFonts w:ascii="Arial Narrow" w:hAnsi="Arial Narrow" w:eastAsia="Arial Narrow" w:cs="Arial Narrow"/>
                <w:sz w:val="16"/>
                <w:szCs w:val="16"/>
              </w:rPr>
            </w:pPr>
          </w:p>
        </w:tc>
        <w:tc>
          <w:tcPr>
            <w:shd w:val="clear" w:color="auto" w:fill="FFFFFF"/>
          </w:tcPr>
          <w:p>
            <w:pPr>
              <w:jc w:val="both"/>
              <w:rPr>
                <w:rFonts w:ascii="Arial Narrow" w:hAnsi="Arial Narrow" w:eastAsia="Arial Narrow" w:cs="Arial Narrow"/>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3" w:hRule="atLeast"/>
          <w:jc w:val="center"/>
        </w:trPr>
        <w:tc>
          <w:tcPr>
            <w:shd w:val="clear" w:color="auto" w:fill="FFFFFF"/>
          </w:tcPr>
          <w:p>
            <w:pPr>
              <w:spacing w:line="276" w:lineRule="auto"/>
              <w:jc w:val="both"/>
              <w:rPr>
                <w:rFonts w:ascii="Arial Narrow" w:hAnsi="Arial Narrow" w:eastAsia="Arial Narrow" w:cs="Arial Narrow"/>
                <w:i/>
                <w:color w:val="FF0000"/>
                <w:sz w:val="16"/>
                <w:szCs w:val="16"/>
              </w:rPr>
            </w:pPr>
          </w:p>
        </w:tc>
        <w:tc>
          <w:tcPr>
            <w:shd w:val="clear" w:color="auto" w:fill="FFFFFF"/>
          </w:tcPr>
          <w:p>
            <w:pPr>
              <w:spacing w:line="276" w:lineRule="auto"/>
              <w:jc w:val="both"/>
              <w:rPr>
                <w:rFonts w:ascii="Arial Narrow" w:hAnsi="Arial Narrow" w:eastAsia="Arial Narrow" w:cs="Arial Narrow"/>
                <w:sz w:val="16"/>
                <w:szCs w:val="16"/>
              </w:rPr>
            </w:pPr>
            <w:r>
              <w:rPr>
                <w:rFonts w:ascii="Arial Narrow" w:hAnsi="Arial Narrow" w:eastAsia="Arial Narrow" w:cs="Arial Narrow"/>
                <w:sz w:val="20"/>
                <w:szCs w:val="20"/>
                <w:rtl w:val="0"/>
              </w:rPr>
              <w:t>(RI)</w:t>
            </w:r>
          </w:p>
        </w:tc>
        <w:tc>
          <w:tcPr>
            <w:shd w:val="clear" w:color="auto" w:fill="FFFFFF"/>
          </w:tcPr>
          <w:p>
            <w:pPr>
              <w:spacing w:line="276" w:lineRule="auto"/>
              <w:jc w:val="both"/>
              <w:rPr>
                <w:rFonts w:ascii="Arial Narrow" w:hAnsi="Arial Narrow" w:eastAsia="Arial Narrow" w:cs="Arial Narrow"/>
                <w:i/>
                <w:color w:val="5B9BD5"/>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jc w:val="both"/>
              <w:rPr>
                <w:rFonts w:ascii="Arial Narrow" w:hAnsi="Arial Narrow" w:eastAsia="Arial Narrow" w:cs="Arial Narrow"/>
                <w:sz w:val="16"/>
                <w:szCs w:val="16"/>
              </w:rPr>
            </w:pPr>
          </w:p>
        </w:tc>
        <w:tc>
          <w:tcPr>
            <w:shd w:val="clear" w:color="auto" w:fill="FFFFFF"/>
          </w:tcPr>
          <w:p>
            <w:pPr>
              <w:jc w:val="both"/>
              <w:rPr>
                <w:rFonts w:ascii="Arial Narrow" w:hAnsi="Arial Narrow" w:eastAsia="Arial Narrow" w:cs="Arial Narrow"/>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3" w:hRule="atLeast"/>
          <w:jc w:val="center"/>
        </w:trPr>
        <w:tc>
          <w:tcPr>
            <w:shd w:val="clear" w:color="auto" w:fill="FFFFFF"/>
          </w:tcPr>
          <w:p>
            <w:pPr>
              <w:spacing w:line="276" w:lineRule="auto"/>
              <w:jc w:val="both"/>
              <w:rPr>
                <w:rFonts w:ascii="Arial Narrow" w:hAnsi="Arial Narrow" w:eastAsia="Arial Narrow" w:cs="Arial Narrow"/>
                <w:i/>
                <w:color w:val="FF0000"/>
                <w:sz w:val="16"/>
                <w:szCs w:val="16"/>
              </w:rPr>
            </w:pPr>
          </w:p>
        </w:tc>
        <w:tc>
          <w:tcPr>
            <w:shd w:val="clear" w:color="auto" w:fill="FFFFFF"/>
          </w:tcPr>
          <w:p>
            <w:pPr>
              <w:spacing w:line="276" w:lineRule="auto"/>
              <w:jc w:val="both"/>
              <w:rPr>
                <w:rFonts w:ascii="Arial Narrow" w:hAnsi="Arial Narrow" w:eastAsia="Arial Narrow" w:cs="Arial Narrow"/>
                <w:sz w:val="16"/>
                <w:szCs w:val="16"/>
              </w:rPr>
            </w:pPr>
            <w:r>
              <w:rPr>
                <w:rFonts w:ascii="Arial Narrow" w:hAnsi="Arial Narrow" w:eastAsia="Arial Narrow" w:cs="Arial Narrow"/>
                <w:sz w:val="20"/>
                <w:szCs w:val="20"/>
                <w:rtl w:val="0"/>
              </w:rPr>
              <w:t>(RI)</w:t>
            </w:r>
          </w:p>
        </w:tc>
        <w:tc>
          <w:tcPr>
            <w:shd w:val="clear" w:color="auto" w:fill="FFFFFF"/>
          </w:tcPr>
          <w:p>
            <w:pPr>
              <w:spacing w:line="276" w:lineRule="auto"/>
              <w:jc w:val="both"/>
              <w:rPr>
                <w:rFonts w:ascii="Arial Narrow" w:hAnsi="Arial Narrow" w:eastAsia="Arial Narrow" w:cs="Arial Narrow"/>
                <w:i/>
                <w:color w:val="5B9BD5"/>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jc w:val="both"/>
              <w:rPr>
                <w:rFonts w:ascii="Arial Narrow" w:hAnsi="Arial Narrow" w:eastAsia="Arial Narrow" w:cs="Arial Narrow"/>
                <w:sz w:val="16"/>
                <w:szCs w:val="16"/>
              </w:rPr>
            </w:pPr>
          </w:p>
        </w:tc>
        <w:tc>
          <w:tcPr>
            <w:shd w:val="clear" w:color="auto" w:fill="FFFFFF"/>
          </w:tcPr>
          <w:p>
            <w:pPr>
              <w:jc w:val="both"/>
              <w:rPr>
                <w:rFonts w:ascii="Arial Narrow" w:hAnsi="Arial Narrow" w:eastAsia="Arial Narrow" w:cs="Arial Narrow"/>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3" w:hRule="atLeast"/>
          <w:jc w:val="center"/>
        </w:trPr>
        <w:tc>
          <w:tcPr>
            <w:shd w:val="clear" w:color="auto" w:fill="FFFFFF"/>
          </w:tcPr>
          <w:p>
            <w:pPr>
              <w:spacing w:line="276" w:lineRule="auto"/>
              <w:jc w:val="both"/>
              <w:rPr>
                <w:rFonts w:ascii="Arial Narrow" w:hAnsi="Arial Narrow" w:eastAsia="Arial Narrow" w:cs="Arial Narrow"/>
                <w:i/>
                <w:color w:val="FF0000"/>
                <w:sz w:val="16"/>
                <w:szCs w:val="16"/>
              </w:rPr>
            </w:pPr>
          </w:p>
        </w:tc>
        <w:tc>
          <w:tcPr>
            <w:shd w:val="clear" w:color="auto" w:fill="FFFFFF"/>
          </w:tcPr>
          <w:p>
            <w:pPr>
              <w:spacing w:line="276" w:lineRule="auto"/>
              <w:jc w:val="both"/>
              <w:rPr>
                <w:rFonts w:ascii="Arial Narrow" w:hAnsi="Arial Narrow" w:eastAsia="Arial Narrow" w:cs="Arial Narrow"/>
                <w:sz w:val="20"/>
                <w:szCs w:val="20"/>
              </w:rPr>
            </w:pPr>
          </w:p>
        </w:tc>
        <w:tc>
          <w:tcPr>
            <w:shd w:val="clear" w:color="auto" w:fill="FFFFFF"/>
          </w:tcPr>
          <w:p>
            <w:pPr>
              <w:spacing w:line="276" w:lineRule="auto"/>
              <w:jc w:val="both"/>
              <w:rPr>
                <w:rFonts w:ascii="Arial Narrow" w:hAnsi="Arial Narrow" w:eastAsia="Arial Narrow" w:cs="Arial Narrow"/>
                <w:i/>
                <w:color w:val="5B9BD5"/>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spacing w:line="276" w:lineRule="auto"/>
              <w:jc w:val="both"/>
              <w:rPr>
                <w:rFonts w:ascii="Arial Narrow" w:hAnsi="Arial Narrow" w:eastAsia="Arial Narrow" w:cs="Arial Narrow"/>
                <w:sz w:val="16"/>
                <w:szCs w:val="16"/>
              </w:rPr>
            </w:pPr>
          </w:p>
        </w:tc>
        <w:tc>
          <w:tcPr>
            <w:shd w:val="clear" w:color="auto" w:fill="FFFFFF"/>
          </w:tcPr>
          <w:p>
            <w:pPr>
              <w:jc w:val="both"/>
              <w:rPr>
                <w:rFonts w:ascii="Arial Narrow" w:hAnsi="Arial Narrow" w:eastAsia="Arial Narrow" w:cs="Arial Narrow"/>
                <w:sz w:val="16"/>
                <w:szCs w:val="16"/>
              </w:rPr>
            </w:pPr>
          </w:p>
        </w:tc>
        <w:tc>
          <w:tcPr>
            <w:shd w:val="clear" w:color="auto" w:fill="FFFFFF"/>
          </w:tcPr>
          <w:p>
            <w:pPr>
              <w:jc w:val="both"/>
              <w:rPr>
                <w:rFonts w:ascii="Arial Narrow" w:hAnsi="Arial Narrow" w:eastAsia="Arial Narrow" w:cs="Arial Narrow"/>
                <w:sz w:val="16"/>
                <w:szCs w:val="16"/>
              </w:rPr>
            </w:pPr>
          </w:p>
        </w:tc>
      </w:tr>
    </w:tbl>
    <w:p>
      <w:pPr>
        <w:spacing w:line="276" w:lineRule="auto"/>
        <w:jc w:val="both"/>
        <w:rPr>
          <w:rFonts w:ascii="Arial Narrow" w:hAnsi="Arial Narrow" w:eastAsia="Arial Narrow" w:cs="Arial Narrow"/>
          <w:b/>
          <w:i/>
        </w:rPr>
        <w:sectPr>
          <w:pgSz w:w="15840" w:h="12240" w:orient="landscape"/>
          <w:pgMar w:top="1418" w:right="1418" w:bottom="1418" w:left="1418" w:header="709" w:footer="709" w:gutter="0"/>
          <w:cols w:space="720" w:num="1"/>
        </w:sectPr>
      </w:pPr>
      <w:r>
        <w:rPr>
          <w:rFonts w:ascii="Arial Narrow" w:hAnsi="Arial Narrow" w:eastAsia="Arial Narrow" w:cs="Arial Narrow"/>
          <w:b/>
          <w:i/>
          <w:rtl w:val="0"/>
        </w:rPr>
        <w:tab/>
      </w: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Perfil académico de los participantes del proyecto</w:t>
      </w:r>
    </w:p>
    <w:tbl>
      <w:tblPr>
        <w:tblStyle w:val="57"/>
        <w:tblW w:w="984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411"/>
        <w:gridCol w:w="5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3" w:hRule="atLeast"/>
        </w:trPr>
        <w:tc>
          <w:tcPr>
            <w:shd w:val="clear" w:color="auto" w:fill="D9D9D9"/>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Nombre del participante</w:t>
            </w:r>
          </w:p>
        </w:tc>
        <w:tc>
          <w:tcPr>
            <w:shd w:val="clear" w:color="auto" w:fill="D9D9D9"/>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Perfil Académico/ Profesional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3" w:hRule="atLeast"/>
        </w:trPr>
        <w:tc>
          <w:tcPr>
            <w:shd w:val="clear" w:color="auto" w:fill="auto"/>
          </w:tcPr>
          <w:p>
            <w:pPr>
              <w:spacing w:line="276" w:lineRule="auto"/>
              <w:jc w:val="both"/>
              <w:rPr>
                <w:rFonts w:ascii="Arial Narrow" w:hAnsi="Arial Narrow" w:eastAsia="Arial Narrow" w:cs="Arial Narrow"/>
                <w:b/>
                <w:sz w:val="20"/>
                <w:szCs w:val="20"/>
              </w:rPr>
            </w:pPr>
          </w:p>
        </w:tc>
        <w:tc>
          <w:tcPr>
            <w:shd w:val="clear" w:color="auto" w:fill="auto"/>
          </w:tcPr>
          <w:p>
            <w:pPr>
              <w:spacing w:line="276" w:lineRule="auto"/>
              <w:jc w:val="both"/>
              <w:rPr>
                <w:rFonts w:ascii="Arial Narrow" w:hAnsi="Arial Narrow" w:eastAsia="Arial Narrow" w:cs="Arial Narrow"/>
                <w:b/>
                <w:sz w:val="20"/>
                <w:szCs w:val="20"/>
              </w:rPr>
            </w:pPr>
          </w:p>
        </w:tc>
      </w:tr>
    </w:tbl>
    <w:p>
      <w:pPr>
        <w:spacing w:line="276" w:lineRule="auto"/>
        <w:ind w:left="360" w:firstLine="0"/>
        <w:jc w:val="both"/>
        <w:rPr>
          <w:rFonts w:ascii="Arial Narrow" w:hAnsi="Arial Narrow" w:eastAsia="Arial Narrow" w:cs="Arial Narrow"/>
          <w:b/>
        </w:rPr>
      </w:pPr>
    </w:p>
    <w:p>
      <w:pPr>
        <w:spacing w:line="276" w:lineRule="auto"/>
        <w:ind w:left="360" w:firstLine="0"/>
        <w:jc w:val="both"/>
        <w:rPr>
          <w:rFonts w:ascii="Arial Narrow" w:hAnsi="Arial Narrow" w:eastAsia="Arial Narrow" w:cs="Arial Narrow"/>
          <w:b/>
        </w:rPr>
      </w:pPr>
    </w:p>
    <w:p>
      <w:pPr>
        <w:spacing w:line="276" w:lineRule="auto"/>
        <w:ind w:left="432" w:firstLine="0"/>
        <w:jc w:val="both"/>
        <w:rPr>
          <w:rFonts w:ascii="Arial Narrow" w:hAnsi="Arial Narrow" w:eastAsia="Arial Narrow" w:cs="Arial Narrow"/>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Financiamiento del fondo del sistema en los últimos cinco años  </w:t>
      </w:r>
      <w:r>
        <w:rPr>
          <w:rFonts w:ascii="Arial Narrow" w:hAnsi="Arial Narrow" w:eastAsia="Arial Narrow" w:cs="Arial Narrow"/>
          <w:i/>
          <w:color w:val="5B9BD5"/>
          <w:sz w:val="20"/>
          <w:szCs w:val="20"/>
          <w:rtl w:val="0"/>
        </w:rPr>
        <w:t>[indicar como resultados, referencia de publicaciones indexadas, libros, capítulos de libros, investigaciones, innovaciones o trabajos realizados]</w:t>
      </w:r>
      <w:r>
        <w:rPr>
          <w:rFonts w:ascii="Arial Narrow" w:hAnsi="Arial Narrow" w:eastAsia="Arial Narrow" w:cs="Arial Narrow"/>
          <w:b/>
          <w:i/>
          <w:color w:val="0070C0"/>
          <w:sz w:val="20"/>
          <w:szCs w:val="20"/>
          <w:rtl w:val="0"/>
        </w:rPr>
        <w:t xml:space="preserve"> </w:t>
      </w:r>
    </w:p>
    <w:tbl>
      <w:tblPr>
        <w:tblStyle w:val="58"/>
        <w:tblW w:w="97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133"/>
        <w:gridCol w:w="1248"/>
        <w:gridCol w:w="1821"/>
        <w:gridCol w:w="2344"/>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7" w:hRule="atLeast"/>
        </w:trPr>
        <w:tc>
          <w:tcPr>
            <w:shd w:val="clear" w:color="auto" w:fill="D9D9D9"/>
            <w:vAlign w:val="center"/>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Nombre del proyectista</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Año</w:t>
            </w:r>
          </w:p>
        </w:tc>
        <w:tc>
          <w:tcPr>
            <w:shd w:val="clear" w:color="auto" w:fill="D9D9D9"/>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Código del proyecto</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Nombre proyecto</w:t>
            </w:r>
          </w:p>
        </w:tc>
        <w:tc>
          <w:tcPr>
            <w:shd w:val="clear" w:color="auto" w:fill="D9D9D9"/>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Resultados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1" w:hRule="atLeast"/>
        </w:trPr>
        <w:tc>
          <w:p>
            <w:pPr>
              <w:rPr>
                <w:rFonts w:ascii="Arial Narrow" w:hAnsi="Arial Narrow" w:eastAsia="Arial Narrow" w:cs="Arial Narrow"/>
                <w:i/>
                <w:color w:val="FF0000"/>
                <w:sz w:val="18"/>
                <w:szCs w:val="18"/>
              </w:rPr>
            </w:pPr>
          </w:p>
        </w:tc>
        <w:tc>
          <w:tcPr>
            <w:shd w:val="clear" w:color="auto" w:fill="auto"/>
          </w:tcPr>
          <w:p>
            <w:pPr>
              <w:rPr>
                <w:rFonts w:ascii="Arial Narrow" w:hAnsi="Arial Narrow" w:eastAsia="Arial Narrow" w:cs="Arial Narrow"/>
                <w:sz w:val="20"/>
                <w:szCs w:val="20"/>
              </w:rPr>
            </w:pPr>
          </w:p>
        </w:tc>
        <w:tc>
          <w:p>
            <w:pPr>
              <w:rPr>
                <w:rFonts w:ascii="Arial Narrow" w:hAnsi="Arial Narrow" w:eastAsia="Arial Narrow" w:cs="Arial Narrow"/>
                <w:color w:val="FF0000"/>
                <w:sz w:val="20"/>
                <w:szCs w:val="20"/>
              </w:rPr>
            </w:pPr>
          </w:p>
        </w:tc>
        <w:tc>
          <w:tcPr>
            <w:shd w:val="clear" w:color="auto" w:fill="auto"/>
          </w:tcPr>
          <w:p>
            <w:pPr>
              <w:rPr>
                <w:rFonts w:ascii="Arial Narrow" w:hAnsi="Arial Narrow" w:eastAsia="Arial Narrow" w:cs="Arial Narrow"/>
                <w:i/>
                <w:color w:val="FF0000"/>
                <w:sz w:val="20"/>
                <w:szCs w:val="20"/>
              </w:rPr>
            </w:pPr>
          </w:p>
        </w:tc>
        <w:tc>
          <w:p>
            <w:pPr>
              <w:rPr>
                <w:rFonts w:ascii="Arial Narrow" w:hAnsi="Arial Narrow" w:eastAsia="Arial Narrow" w:cs="Arial Narrow"/>
                <w:i/>
                <w:color w:val="FF0000"/>
                <w:sz w:val="20"/>
                <w:szCs w:val="20"/>
              </w:rPr>
            </w:pPr>
          </w:p>
        </w:tc>
      </w:tr>
    </w:tbl>
    <w:p>
      <w:pPr>
        <w:spacing w:line="276" w:lineRule="auto"/>
        <w:jc w:val="both"/>
        <w:rPr>
          <w:rFonts w:ascii="Arial Narrow" w:hAnsi="Arial Narrow" w:eastAsia="Arial Narrow" w:cs="Arial Narrow"/>
          <w:b/>
        </w:rPr>
      </w:pPr>
    </w:p>
    <w:p>
      <w:pPr>
        <w:numPr>
          <w:ilvl w:val="1"/>
          <w:numId w:val="1"/>
        </w:numPr>
        <w:spacing w:line="276" w:lineRule="auto"/>
        <w:ind w:left="432" w:hanging="432"/>
        <w:jc w:val="both"/>
        <w:rPr>
          <w:rFonts w:ascii="Arial Narrow" w:hAnsi="Arial Narrow" w:eastAsia="Arial Narrow" w:cs="Arial Narrow"/>
          <w:b/>
          <w:color w:val="A8D08D"/>
          <w:sz w:val="18"/>
          <w:szCs w:val="18"/>
        </w:rPr>
      </w:pPr>
      <w:r>
        <w:rPr>
          <w:rFonts w:ascii="Arial Narrow" w:hAnsi="Arial Narrow" w:eastAsia="Arial Narrow" w:cs="Arial Narrow"/>
          <w:rtl w:val="0"/>
        </w:rPr>
        <w:t>Financiamiento con fondos internacionales.</w:t>
      </w:r>
      <w:r>
        <w:rPr>
          <w:rFonts w:ascii="Arial Narrow" w:hAnsi="Arial Narrow" w:eastAsia="Arial Narrow" w:cs="Arial Narrow"/>
          <w:i/>
          <w:color w:val="5B9BD5"/>
          <w:sz w:val="20"/>
          <w:szCs w:val="20"/>
          <w:rtl w:val="0"/>
        </w:rPr>
        <w:t>Esta sección se completa solamente pára el Área de Investifgación</w:t>
      </w:r>
    </w:p>
    <w:tbl>
      <w:tblPr>
        <w:tblStyle w:val="59"/>
        <w:tblW w:w="979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865"/>
        <w:gridCol w:w="2239"/>
        <w:gridCol w:w="2368"/>
        <w:gridCol w:w="2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9" w:hRule="atLeast"/>
        </w:trPr>
        <w:tc>
          <w:tcPr>
            <w:shd w:val="clear" w:color="auto" w:fill="D9D9D9"/>
            <w:vAlign w:val="center"/>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Nombre del proyectista</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Año</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Nombre proyecto</w:t>
            </w:r>
          </w:p>
        </w:tc>
        <w:tc>
          <w:tcPr>
            <w:shd w:val="clear" w:color="auto" w:fill="D9D9D9"/>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Resultados obtenidos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63" w:hRule="atLeast"/>
        </w:trPr>
        <w:tc>
          <w:p>
            <w:pPr>
              <w:rPr>
                <w:rFonts w:ascii="Arial Narrow" w:hAnsi="Arial Narrow" w:eastAsia="Arial Narrow" w:cs="Arial Narrow"/>
                <w:i/>
                <w:color w:val="FF0000"/>
                <w:sz w:val="18"/>
                <w:szCs w:val="18"/>
              </w:rPr>
            </w:pPr>
          </w:p>
        </w:tc>
        <w:tc>
          <w:tcPr>
            <w:shd w:val="clear" w:color="auto" w:fill="auto"/>
          </w:tcPr>
          <w:p>
            <w:pPr>
              <w:rPr>
                <w:rFonts w:ascii="Arial Narrow" w:hAnsi="Arial Narrow" w:eastAsia="Arial Narrow" w:cs="Arial Narrow"/>
                <w:sz w:val="20"/>
                <w:szCs w:val="20"/>
              </w:rPr>
            </w:pPr>
          </w:p>
        </w:tc>
        <w:tc>
          <w:tcPr>
            <w:shd w:val="clear" w:color="auto" w:fill="auto"/>
          </w:tcPr>
          <w:p>
            <w:pPr>
              <w:rPr>
                <w:rFonts w:ascii="Arial Narrow" w:hAnsi="Arial Narrow" w:eastAsia="Arial Narrow" w:cs="Arial Narrow"/>
                <w:i/>
                <w:color w:val="FF0000"/>
                <w:sz w:val="20"/>
                <w:szCs w:val="20"/>
              </w:rPr>
            </w:pPr>
          </w:p>
        </w:tc>
        <w:tc>
          <w:p>
            <w:pPr>
              <w:rPr>
                <w:rFonts w:ascii="Arial Narrow" w:hAnsi="Arial Narrow" w:eastAsia="Arial Narrow" w:cs="Arial Narrow"/>
                <w:i/>
                <w:color w:val="FF0000"/>
                <w:sz w:val="20"/>
                <w:szCs w:val="20"/>
              </w:rPr>
            </w:pPr>
          </w:p>
        </w:tc>
      </w:tr>
    </w:tbl>
    <w:p>
      <w:pPr>
        <w:spacing w:line="276" w:lineRule="auto"/>
        <w:jc w:val="both"/>
        <w:rPr>
          <w:rFonts w:ascii="Arial Narrow" w:hAnsi="Arial Narrow" w:eastAsia="Arial Narrow" w:cs="Arial Narrow"/>
          <w:b/>
        </w:rPr>
      </w:pPr>
    </w:p>
    <w:p>
      <w:pPr>
        <w:spacing w:line="276" w:lineRule="auto"/>
        <w:jc w:val="both"/>
        <w:rPr>
          <w:rFonts w:ascii="Arial Narrow" w:hAnsi="Arial Narrow" w:eastAsia="Arial Narrow" w:cs="Arial Narrow"/>
          <w:b/>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Otros proyectos presentados en esta convocatoria.</w:t>
      </w:r>
    </w:p>
    <w:tbl>
      <w:tblPr>
        <w:tblStyle w:val="60"/>
        <w:tblW w:w="97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119"/>
        <w:gridCol w:w="2977"/>
        <w:gridCol w:w="3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08" w:hRule="atLeast"/>
        </w:trPr>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Nombre proyecto</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Nombre del proyectista</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Área de vinculación</w:t>
            </w:r>
            <w:r>
              <w:rPr>
                <w:rFonts w:ascii="Arial Narrow" w:hAnsi="Arial Narrow" w:eastAsia="Arial Narrow" w:cs="Arial Narrow"/>
                <w:b/>
                <w:sz w:val="20"/>
                <w:szCs w:val="20"/>
                <w:vertAlign w:val="superscript"/>
              </w:rPr>
              <w:footnoteReference w:id="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5" w:hRule="atLeast"/>
        </w:trPr>
        <w:tc>
          <w:tcPr>
            <w:shd w:val="clear" w:color="auto" w:fill="auto"/>
          </w:tcPr>
          <w:p>
            <w:pPr>
              <w:rPr>
                <w:rFonts w:ascii="Arial Narrow" w:hAnsi="Arial Narrow" w:eastAsia="Arial Narrow" w:cs="Arial Narrow"/>
              </w:rPr>
            </w:pPr>
          </w:p>
        </w:tc>
        <w:tc>
          <w:tcPr>
            <w:shd w:val="clear" w:color="auto" w:fill="auto"/>
          </w:tcPr>
          <w:p>
            <w:pPr>
              <w:rPr>
                <w:rFonts w:ascii="Arial Narrow" w:hAnsi="Arial Narrow" w:eastAsia="Arial Narrow" w:cs="Arial Narrow"/>
              </w:rPr>
            </w:pPr>
          </w:p>
        </w:tc>
        <w:tc>
          <w:tcPr>
            <w:shd w:val="clear" w:color="auto" w:fill="auto"/>
          </w:tcPr>
          <w:p>
            <w:pPr>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4" w:hRule="atLeast"/>
        </w:trPr>
        <w:tc>
          <w:tcPr>
            <w:shd w:val="clear" w:color="auto" w:fill="auto"/>
          </w:tcPr>
          <w:p>
            <w:pPr>
              <w:rPr>
                <w:rFonts w:ascii="Arial Narrow" w:hAnsi="Arial Narrow" w:eastAsia="Arial Narrow" w:cs="Arial Narrow"/>
              </w:rPr>
            </w:pPr>
          </w:p>
        </w:tc>
        <w:tc>
          <w:tcPr>
            <w:shd w:val="clear" w:color="auto" w:fill="auto"/>
          </w:tcPr>
          <w:p>
            <w:pPr>
              <w:rPr>
                <w:rFonts w:ascii="Arial Narrow" w:hAnsi="Arial Narrow" w:eastAsia="Arial Narrow" w:cs="Arial Narrow"/>
              </w:rPr>
            </w:pPr>
          </w:p>
        </w:tc>
        <w:tc>
          <w:tcPr>
            <w:shd w:val="clear" w:color="auto" w:fill="auto"/>
          </w:tcPr>
          <w:p>
            <w:pPr>
              <w:rPr>
                <w:rFonts w:ascii="Arial Narrow" w:hAnsi="Arial Narrow" w:eastAsia="Arial Narrow" w:cs="Arial Narr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4" w:hRule="atLeast"/>
        </w:trPr>
        <w:tc>
          <w:tcPr>
            <w:shd w:val="clear" w:color="auto" w:fill="auto"/>
          </w:tcPr>
          <w:p>
            <w:pPr>
              <w:rPr>
                <w:rFonts w:ascii="Arial Narrow" w:hAnsi="Arial Narrow" w:eastAsia="Arial Narrow" w:cs="Arial Narrow"/>
              </w:rPr>
            </w:pPr>
          </w:p>
        </w:tc>
        <w:tc>
          <w:tcPr>
            <w:shd w:val="clear" w:color="auto" w:fill="auto"/>
          </w:tcPr>
          <w:p>
            <w:pPr>
              <w:rPr>
                <w:rFonts w:ascii="Arial Narrow" w:hAnsi="Arial Narrow" w:eastAsia="Arial Narrow" w:cs="Arial Narrow"/>
              </w:rPr>
            </w:pPr>
          </w:p>
        </w:tc>
        <w:tc>
          <w:tcPr>
            <w:shd w:val="clear" w:color="auto" w:fill="auto"/>
          </w:tcPr>
          <w:p>
            <w:pPr>
              <w:rPr>
                <w:rFonts w:ascii="Arial Narrow" w:hAnsi="Arial Narrow" w:eastAsia="Arial Narrow" w:cs="Arial Narrow"/>
              </w:rPr>
            </w:pPr>
          </w:p>
        </w:tc>
      </w:tr>
    </w:tbl>
    <w:p>
      <w:pPr>
        <w:spacing w:line="276" w:lineRule="auto"/>
        <w:ind w:left="360" w:firstLine="0"/>
        <w:jc w:val="both"/>
        <w:rPr>
          <w:rFonts w:ascii="Arial Narrow" w:hAnsi="Arial Narrow" w:eastAsia="Arial Narrow" w:cs="Arial Narrow"/>
          <w:b/>
        </w:rPr>
      </w:pP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hanging="432"/>
        <w:jc w:val="left"/>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Participación estudiantil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Arial Narrow" w:hAnsi="Arial Narrow" w:eastAsia="Arial Narrow" w:cs="Arial Narrow"/>
          <w:b/>
          <w:i w:val="0"/>
          <w:smallCaps w:val="0"/>
          <w:strike w:val="0"/>
          <w:color w:val="A8D08D"/>
          <w:sz w:val="18"/>
          <w:szCs w:val="18"/>
          <w:u w:val="none"/>
          <w:shd w:val="clear" w:fill="auto"/>
          <w:vertAlign w:val="baseline"/>
        </w:rPr>
      </w:pPr>
    </w:p>
    <w:tbl>
      <w:tblPr>
        <w:tblStyle w:val="61"/>
        <w:tblW w:w="9761"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1488"/>
        <w:gridCol w:w="1129"/>
        <w:gridCol w:w="1129"/>
        <w:gridCol w:w="1685"/>
        <w:gridCol w:w="1381"/>
        <w:gridCol w:w="1265"/>
        <w:gridCol w:w="1684"/>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530" w:hRule="atLeast"/>
        </w:trPr>
        <w:tc>
          <w:tcPr>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Nombre del estudiante</w:t>
            </w:r>
          </w:p>
        </w:tc>
        <w:tc>
          <w:tcPr>
            <w:tcBorders>
              <w:top w:val="single" w:color="000000" w:sz="4" w:space="0"/>
              <w:left w:val="single" w:color="000000" w:sz="4" w:space="0"/>
              <w:bottom w:val="single" w:color="000000" w:sz="4" w:space="0"/>
              <w:right w:val="single" w:color="000000" w:sz="4" w:space="0"/>
            </w:tcBorders>
            <w:shd w:val="clear" w:color="auto" w:fill="D9D9D9"/>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Arial Narrow" w:hAnsi="Arial Narrow" w:eastAsia="Arial Narrow" w:cs="Arial Narrow"/>
                <w:b/>
                <w:i w:val="0"/>
                <w:smallCaps w:val="0"/>
                <w:strike w:val="0"/>
                <w:color w:val="000000"/>
                <w:sz w:val="20"/>
                <w:szCs w:val="20"/>
                <w:u w:val="none"/>
                <w:shd w:val="clear" w:fill="auto"/>
                <w:vertAlign w:val="baseline"/>
              </w:rPr>
            </w:pPr>
          </w:p>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Condición</w:t>
            </w:r>
          </w:p>
        </w:tc>
        <w:tc>
          <w:tcPr>
            <w:tcBorders>
              <w:top w:val="single" w:color="000000" w:sz="4" w:space="0"/>
              <w:left w:val="single" w:color="000000" w:sz="4" w:space="0"/>
              <w:bottom w:val="single" w:color="000000" w:sz="4" w:space="0"/>
              <w:right w:val="single" w:color="000000" w:sz="4" w:space="0"/>
            </w:tcBorders>
            <w:shd w:val="clear" w:color="auto" w:fill="D9D9D9"/>
            <w:vAlign w:val="center"/>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Sexo</w:t>
            </w:r>
          </w:p>
          <w:p>
            <w:pPr>
              <w:jc w:val="center"/>
              <w:rPr>
                <w:rFonts w:ascii="Arial Narrow" w:hAnsi="Arial Narrow" w:eastAsia="Arial Narrow" w:cs="Arial Narrow"/>
                <w:b/>
                <w:color w:val="FF0000"/>
                <w:sz w:val="20"/>
                <w:szCs w:val="20"/>
              </w:rPr>
            </w:pPr>
            <w:r>
              <w:rPr>
                <w:rFonts w:ascii="Arial Narrow" w:hAnsi="Arial Narrow" w:eastAsia="Arial Narrow" w:cs="Arial Narrow"/>
                <w:b/>
                <w:sz w:val="20"/>
                <w:szCs w:val="20"/>
                <w:rtl w:val="0"/>
              </w:rPr>
              <w:t>Femenino/ Masculino</w:t>
            </w:r>
          </w:p>
        </w:tc>
        <w:tc>
          <w:tcPr>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Institución a la que pertenece</w:t>
            </w:r>
          </w:p>
        </w:tc>
        <w:tc>
          <w:tcPr>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Actividad que realizará</w:t>
            </w:r>
          </w:p>
        </w:tc>
        <w:tc>
          <w:tcPr>
            <w:tcBorders>
              <w:top w:val="single" w:color="000000" w:sz="4" w:space="0"/>
              <w:left w:val="single" w:color="000000" w:sz="4" w:space="0"/>
              <w:bottom w:val="single" w:color="000000" w:sz="4" w:space="0"/>
              <w:right w:val="single" w:color="000000" w:sz="4" w:space="0"/>
            </w:tcBorders>
            <w:shd w:val="clear" w:color="auto" w:fill="D9D9D9"/>
          </w:tcPr>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Producto académico esperado</w:t>
            </w:r>
          </w:p>
        </w:tc>
        <w:tc>
          <w:tcPr>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País e institución donde realizará la pasantía si aplica</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13" w:hRule="atLeast"/>
        </w:trPr>
        <w:tc>
          <w:tcPr>
            <w:tcBorders>
              <w:top w:val="single" w:color="000000" w:sz="4" w:space="0"/>
              <w:left w:val="single" w:color="000000" w:sz="4" w:space="0"/>
              <w:bottom w:val="single" w:color="000000" w:sz="4" w:space="0"/>
              <w:right w:val="single" w:color="000000" w:sz="4" w:space="0"/>
            </w:tcBorders>
          </w:tcPr>
          <w:p>
            <w:pPr>
              <w:spacing w:line="276" w:lineRule="auto"/>
              <w:jc w:val="both"/>
              <w:rPr>
                <w:rFonts w:ascii="Arial Narrow" w:hAnsi="Arial Narrow" w:eastAsia="Arial Narrow" w:cs="Arial Narrow"/>
                <w:color w:val="000000"/>
                <w:sz w:val="20"/>
                <w:szCs w:val="20"/>
              </w:rPr>
            </w:pP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Arial Narrow" w:hAnsi="Arial Narrow" w:eastAsia="Arial Narrow" w:cs="Arial Narrow"/>
                <w:b w:val="0"/>
                <w:i/>
                <w:smallCaps w:val="0"/>
                <w:strike w:val="0"/>
                <w:color w:val="5B9BD5"/>
                <w:sz w:val="20"/>
                <w:szCs w:val="20"/>
                <w:u w:val="none"/>
                <w:shd w:val="clear" w:fill="auto"/>
                <w:vertAlign w:val="baseline"/>
              </w:rPr>
            </w:pPr>
            <w:r>
              <w:rPr>
                <w:rFonts w:ascii="Arial Narrow" w:hAnsi="Arial Narrow" w:eastAsia="Arial Narrow" w:cs="Arial Narrow"/>
                <w:b w:val="0"/>
                <w:i/>
                <w:smallCaps w:val="0"/>
                <w:strike w:val="0"/>
                <w:color w:val="5B9BD5"/>
                <w:sz w:val="20"/>
                <w:szCs w:val="20"/>
                <w:u w:val="none"/>
                <w:shd w:val="clear" w:fill="auto"/>
                <w:vertAlign w:val="baseline"/>
                <w:rtl w:val="0"/>
              </w:rPr>
              <w:t>Indicar  si el estudiante es asistente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Arial Narrow" w:hAnsi="Arial Narrow" w:eastAsia="Arial Narrow" w:cs="Arial Narrow"/>
                <w:b w:val="0"/>
                <w:i/>
                <w:smallCaps w:val="0"/>
                <w:strike w:val="0"/>
                <w:color w:val="5B9BD5"/>
                <w:sz w:val="20"/>
                <w:szCs w:val="20"/>
                <w:u w:val="none"/>
                <w:shd w:val="clear" w:fill="auto"/>
                <w:vertAlign w:val="baseline"/>
              </w:rPr>
            </w:pPr>
            <w:r>
              <w:rPr>
                <w:rFonts w:ascii="Arial Narrow" w:hAnsi="Arial Narrow" w:eastAsia="Arial Narrow" w:cs="Arial Narrow"/>
                <w:b w:val="0"/>
                <w:i/>
                <w:smallCaps w:val="0"/>
                <w:strike w:val="0"/>
                <w:color w:val="5B9BD5"/>
                <w:sz w:val="20"/>
                <w:szCs w:val="20"/>
                <w:u w:val="none"/>
                <w:shd w:val="clear" w:fill="auto"/>
                <w:vertAlign w:val="baseline"/>
                <w:rtl w:val="0"/>
              </w:rPr>
              <w:t>Estudiante en tesis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Arial Narrow" w:hAnsi="Arial Narrow" w:eastAsia="Arial Narrow" w:cs="Arial Narrow"/>
                <w:b w:val="0"/>
                <w:i/>
                <w:smallCaps w:val="0"/>
                <w:strike w:val="0"/>
                <w:color w:val="5B9BD5"/>
                <w:sz w:val="20"/>
                <w:szCs w:val="20"/>
                <w:u w:val="none"/>
                <w:shd w:val="clear" w:fill="auto"/>
                <w:vertAlign w:val="baseline"/>
              </w:rPr>
            </w:pPr>
            <w:r>
              <w:rPr>
                <w:rFonts w:ascii="Arial Narrow" w:hAnsi="Arial Narrow" w:eastAsia="Arial Narrow" w:cs="Arial Narrow"/>
                <w:b w:val="0"/>
                <w:i/>
                <w:smallCaps w:val="0"/>
                <w:strike w:val="0"/>
                <w:color w:val="5B9BD5"/>
                <w:sz w:val="20"/>
                <w:szCs w:val="20"/>
                <w:u w:val="none"/>
                <w:shd w:val="clear" w:fill="auto"/>
                <w:vertAlign w:val="baseline"/>
                <w:rtl w:val="0"/>
              </w:rPr>
              <w:t xml:space="preserve">Grado </w:t>
            </w:r>
          </w:p>
          <w:p>
            <w:pPr>
              <w:spacing w:line="276" w:lineRule="auto"/>
              <w:jc w:val="both"/>
              <w:rPr>
                <w:rFonts w:ascii="Arial Narrow" w:hAnsi="Arial Narrow" w:eastAsia="Arial Narrow" w:cs="Arial Narrow"/>
                <w:color w:val="000000"/>
                <w:sz w:val="20"/>
                <w:szCs w:val="20"/>
              </w:rPr>
            </w:pPr>
            <w:r>
              <w:rPr>
                <w:rFonts w:ascii="Arial Narrow" w:hAnsi="Arial Narrow" w:eastAsia="Arial Narrow" w:cs="Arial Narrow"/>
                <w:i/>
                <w:color w:val="5B9BD5"/>
                <w:sz w:val="20"/>
                <w:szCs w:val="20"/>
                <w:rtl w:val="0"/>
              </w:rPr>
              <w:t>Posgrado</w:t>
            </w:r>
          </w:p>
        </w:tc>
        <w:tc>
          <w:tcPr>
            <w:tcBorders>
              <w:top w:val="single" w:color="000000" w:sz="4" w:space="0"/>
              <w:left w:val="single" w:color="000000" w:sz="4" w:space="0"/>
              <w:bottom w:val="single" w:color="000000" w:sz="4" w:space="0"/>
              <w:right w:val="single" w:color="000000" w:sz="4" w:space="0"/>
            </w:tcBorders>
          </w:tcPr>
          <w:p>
            <w:pPr>
              <w:spacing w:line="276" w:lineRule="auto"/>
              <w:jc w:val="both"/>
              <w:rPr>
                <w:rFonts w:ascii="Arial Narrow" w:hAnsi="Arial Narrow" w:eastAsia="Arial Narrow" w:cs="Arial Narrow"/>
                <w:color w:val="000000"/>
                <w:sz w:val="20"/>
                <w:szCs w:val="20"/>
              </w:rPr>
            </w:pPr>
          </w:p>
        </w:tc>
        <w:tc>
          <w:tcPr>
            <w:tcBorders>
              <w:top w:val="single" w:color="000000" w:sz="4" w:space="0"/>
              <w:left w:val="single" w:color="000000" w:sz="4" w:space="0"/>
              <w:bottom w:val="single" w:color="000000" w:sz="4" w:space="0"/>
              <w:right w:val="single" w:color="000000" w:sz="4" w:space="0"/>
            </w:tcBorders>
          </w:tcPr>
          <w:p>
            <w:pPr>
              <w:spacing w:line="276" w:lineRule="auto"/>
              <w:jc w:val="both"/>
              <w:rPr>
                <w:rFonts w:ascii="Arial Narrow" w:hAnsi="Arial Narrow" w:eastAsia="Arial Narrow" w:cs="Arial Narrow"/>
                <w:color w:val="000000"/>
                <w:sz w:val="20"/>
                <w:szCs w:val="20"/>
              </w:rPr>
            </w:pPr>
          </w:p>
        </w:tc>
        <w:tc>
          <w:tcPr>
            <w:tcBorders>
              <w:top w:val="single" w:color="000000" w:sz="4" w:space="0"/>
              <w:left w:val="single" w:color="000000" w:sz="4" w:space="0"/>
              <w:bottom w:val="single" w:color="000000" w:sz="4" w:space="0"/>
              <w:right w:val="single" w:color="000000" w:sz="4" w:space="0"/>
            </w:tcBorders>
          </w:tcPr>
          <w:p>
            <w:pPr>
              <w:spacing w:line="276" w:lineRule="auto"/>
              <w:jc w:val="both"/>
              <w:rPr>
                <w:rFonts w:ascii="Arial Narrow" w:hAnsi="Arial Narrow" w:eastAsia="Arial Narrow" w:cs="Arial Narrow"/>
                <w:color w:val="000000"/>
                <w:sz w:val="20"/>
                <w:szCs w:val="20"/>
              </w:rPr>
            </w:pPr>
          </w:p>
        </w:tc>
        <w:tc>
          <w:tcPr>
            <w:tcBorders>
              <w:top w:val="single" w:color="000000" w:sz="4" w:space="0"/>
              <w:left w:val="single" w:color="000000" w:sz="4" w:space="0"/>
              <w:bottom w:val="single" w:color="000000" w:sz="4" w:space="0"/>
              <w:right w:val="single" w:color="000000" w:sz="4" w:space="0"/>
            </w:tcBorders>
          </w:tcPr>
          <w:p>
            <w:pPr>
              <w:spacing w:line="276" w:lineRule="auto"/>
              <w:jc w:val="both"/>
              <w:rPr>
                <w:rFonts w:ascii="Arial Narrow" w:hAnsi="Arial Narrow" w:eastAsia="Arial Narrow" w:cs="Arial Narrow"/>
                <w:i/>
                <w:color w:val="5B9BD5"/>
                <w:sz w:val="20"/>
                <w:szCs w:val="20"/>
              </w:rPr>
            </w:pPr>
          </w:p>
        </w:tc>
        <w:tc>
          <w:tcPr>
            <w:tcBorders>
              <w:top w:val="single" w:color="000000" w:sz="4" w:space="0"/>
              <w:left w:val="single" w:color="000000" w:sz="4" w:space="0"/>
              <w:bottom w:val="single" w:color="000000" w:sz="4" w:space="0"/>
              <w:right w:val="single" w:color="000000" w:sz="4" w:space="0"/>
            </w:tcBorders>
          </w:tcPr>
          <w:p>
            <w:pPr>
              <w:jc w:val="both"/>
              <w:rPr>
                <w:rFonts w:ascii="Arial Narrow" w:hAnsi="Arial Narrow" w:eastAsia="Arial Narrow" w:cs="Arial Narrow"/>
                <w:color w:val="000000"/>
                <w:sz w:val="20"/>
                <w:szCs w:val="20"/>
              </w:rPr>
            </w:pPr>
          </w:p>
        </w:tc>
      </w:tr>
    </w:tbl>
    <w:p>
      <w:pPr>
        <w:jc w:val="both"/>
        <w:rPr>
          <w:rFonts w:ascii="Arial Narrow" w:hAnsi="Arial Narrow" w:eastAsia="Arial Narrow" w:cs="Arial Narrow"/>
          <w:b/>
          <w:sz w:val="20"/>
          <w:szCs w:val="20"/>
        </w:rPr>
      </w:pPr>
    </w:p>
    <w:p>
      <w:pPr>
        <w:jc w:val="both"/>
        <w:rPr>
          <w:rFonts w:ascii="Arial Narrow" w:hAnsi="Arial Narrow" w:eastAsia="Arial Narrow" w:cs="Arial Narrow"/>
          <w:b/>
          <w:sz w:val="20"/>
          <w:szCs w:val="20"/>
        </w:rPr>
      </w:pPr>
    </w:p>
    <w:p>
      <w:pPr>
        <w:spacing w:line="276" w:lineRule="auto"/>
        <w:ind w:left="360" w:firstLine="0"/>
        <w:jc w:val="both"/>
        <w:rPr>
          <w:rFonts w:ascii="Arial Narrow" w:hAnsi="Arial Narrow" w:eastAsia="Arial Narrow" w:cs="Arial Narrow"/>
          <w:b/>
        </w:rPr>
      </w:pPr>
    </w:p>
    <w:p>
      <w:pPr>
        <w:keepNext w:val="0"/>
        <w:keepLines w:val="0"/>
        <w:pageBreakBefore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hanging="432"/>
        <w:jc w:val="left"/>
        <w:rPr>
          <w:rFonts w:ascii="Arial Narrow" w:hAnsi="Arial Narrow" w:eastAsia="Arial Narrow" w:cs="Arial Narrow"/>
          <w:b w:val="0"/>
          <w:i w:val="0"/>
          <w:smallCaps w:val="0"/>
          <w:strike w:val="0"/>
          <w:color w:val="000000"/>
          <w:sz w:val="22"/>
          <w:szCs w:val="22"/>
          <w:u w:val="none"/>
          <w:shd w:val="clear" w:fill="auto"/>
          <w:vertAlign w:val="baseline"/>
        </w:rPr>
      </w:pPr>
      <w:r>
        <w:rPr>
          <w:rFonts w:ascii="Arial Narrow" w:hAnsi="Arial Narrow" w:eastAsia="Arial Narrow" w:cs="Arial Narrow"/>
          <w:b w:val="0"/>
          <w:i w:val="0"/>
          <w:smallCaps w:val="0"/>
          <w:strike w:val="0"/>
          <w:color w:val="000000"/>
          <w:sz w:val="22"/>
          <w:szCs w:val="22"/>
          <w:u w:val="none"/>
          <w:shd w:val="clear" w:fill="auto"/>
          <w:vertAlign w:val="baseline"/>
          <w:rtl w:val="0"/>
        </w:rPr>
        <w:t xml:space="preserve">Líderes u organizaciones de base con participación activa en la ejecución del proyecto  </w:t>
      </w:r>
      <w:r>
        <w:rPr>
          <w:rFonts w:ascii="Arial Narrow" w:hAnsi="Arial Narrow" w:eastAsia="Arial Narrow" w:cs="Arial Narrow"/>
          <w:b w:val="0"/>
          <w:i/>
          <w:smallCaps w:val="0"/>
          <w:strike w:val="0"/>
          <w:color w:val="5B9BD5"/>
          <w:sz w:val="20"/>
          <w:szCs w:val="20"/>
          <w:u w:val="none"/>
          <w:shd w:val="clear" w:fill="auto"/>
          <w:vertAlign w:val="baseline"/>
          <w:rtl w:val="0"/>
        </w:rPr>
        <w:t>[Detalle si existe alguna participación de alguna organización, sino indicar No requerido]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left"/>
        <w:rPr>
          <w:rFonts w:ascii="Arial Narrow" w:hAnsi="Arial Narrow" w:eastAsia="Arial Narrow" w:cs="Arial Narrow"/>
          <w:b/>
          <w:i w:val="0"/>
          <w:smallCaps w:val="0"/>
          <w:strike w:val="0"/>
          <w:color w:val="A8D08D"/>
          <w:sz w:val="18"/>
          <w:szCs w:val="18"/>
          <w:u w:val="none"/>
          <w:shd w:val="clear" w:fill="auto"/>
          <w:vertAlign w:val="baseline"/>
        </w:rPr>
      </w:pPr>
    </w:p>
    <w:tbl>
      <w:tblPr>
        <w:tblStyle w:val="62"/>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623"/>
        <w:gridCol w:w="2806"/>
        <w:gridCol w:w="2535"/>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5" w:hRule="atLeast"/>
        </w:trPr>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 xml:space="preserve">Nombre </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Organización /comunidad</w:t>
            </w:r>
          </w:p>
        </w:tc>
        <w:tc>
          <w:tcPr>
            <w:shd w:val="clear" w:color="auto" w:fill="D9D9D9"/>
            <w:vAlign w:val="center"/>
          </w:tcPr>
          <w:p>
            <w:pPr>
              <w:spacing w:line="276" w:lineRule="auto"/>
              <w:jc w:val="center"/>
              <w:rPr>
                <w:rFonts w:ascii="Arial Narrow" w:hAnsi="Arial Narrow" w:eastAsia="Arial Narrow" w:cs="Arial Narrow"/>
                <w:sz w:val="20"/>
                <w:szCs w:val="20"/>
              </w:rPr>
            </w:pPr>
            <w:r>
              <w:rPr>
                <w:rFonts w:ascii="Arial Narrow" w:hAnsi="Arial Narrow" w:eastAsia="Arial Narrow" w:cs="Arial Narrow"/>
                <w:b/>
                <w:sz w:val="20"/>
                <w:szCs w:val="20"/>
                <w:rtl w:val="0"/>
              </w:rPr>
              <w:t>Función dentro del proyecto</w:t>
            </w:r>
          </w:p>
        </w:tc>
        <w:tc>
          <w:tcPr>
            <w:shd w:val="clear" w:color="auto" w:fill="D9D9D9"/>
          </w:tcPr>
          <w:p>
            <w:pPr>
              <w:spacing w:line="276" w:lineRule="auto"/>
              <w:jc w:val="center"/>
              <w:rPr>
                <w:rFonts w:ascii="Arial Narrow" w:hAnsi="Arial Narrow" w:eastAsia="Arial Narrow" w:cs="Arial Narrow"/>
                <w:b/>
                <w:sz w:val="20"/>
                <w:szCs w:val="20"/>
              </w:rPr>
            </w:pPr>
            <w:r>
              <w:rPr>
                <w:rFonts w:ascii="Arial Narrow" w:hAnsi="Arial Narrow" w:eastAsia="Arial Narrow" w:cs="Arial Narrow"/>
                <w:b/>
                <w:sz w:val="20"/>
                <w:szCs w:val="20"/>
                <w:rtl w:val="0"/>
              </w:rPr>
              <w:t>Teléfono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42" w:hRule="atLeast"/>
        </w:trPr>
        <w:tc>
          <w:tcPr>
            <w:shd w:val="clear" w:color="auto" w:fill="auto"/>
          </w:tcPr>
          <w:p>
            <w:pPr>
              <w:rPr>
                <w:rFonts w:ascii="Arial Narrow" w:hAnsi="Arial Narrow" w:eastAsia="Arial Narrow" w:cs="Arial Narrow"/>
                <w:sz w:val="18"/>
                <w:szCs w:val="18"/>
              </w:rPr>
            </w:pPr>
          </w:p>
        </w:tc>
        <w:tc>
          <w:tcPr>
            <w:shd w:val="clear" w:color="auto" w:fill="auto"/>
          </w:tcPr>
          <w:p>
            <w:pPr>
              <w:rPr>
                <w:rFonts w:ascii="Arial Narrow" w:hAnsi="Arial Narrow" w:eastAsia="Arial Narrow" w:cs="Arial Narrow"/>
                <w:sz w:val="18"/>
                <w:szCs w:val="18"/>
              </w:rPr>
            </w:pPr>
          </w:p>
        </w:tc>
        <w:tc>
          <w:tcPr>
            <w:shd w:val="clear" w:color="auto" w:fill="auto"/>
          </w:tcPr>
          <w:p>
            <w:pPr>
              <w:rPr>
                <w:rFonts w:ascii="Arial Narrow" w:hAnsi="Arial Narrow" w:eastAsia="Arial Narrow" w:cs="Arial Narrow"/>
                <w:sz w:val="18"/>
                <w:szCs w:val="18"/>
              </w:rPr>
            </w:pPr>
          </w:p>
        </w:tc>
        <w:tc>
          <w:p>
            <w:pPr>
              <w:rPr>
                <w:rFonts w:ascii="Arial Narrow" w:hAnsi="Arial Narrow" w:eastAsia="Arial Narrow" w:cs="Arial Narrow"/>
                <w:sz w:val="18"/>
                <w:szCs w:val="18"/>
              </w:rPr>
            </w:pPr>
          </w:p>
        </w:tc>
      </w:tr>
    </w:tbl>
    <w:p>
      <w:pPr>
        <w:spacing w:line="276" w:lineRule="auto"/>
        <w:ind w:left="360" w:firstLine="0"/>
        <w:jc w:val="both"/>
        <w:rPr>
          <w:rFonts w:ascii="Arial Narrow" w:hAnsi="Arial Narrow" w:eastAsia="Arial Narrow" w:cs="Arial Narrow"/>
          <w:b/>
        </w:rPr>
      </w:pPr>
    </w:p>
    <w:p>
      <w:pPr>
        <w:rPr>
          <w:rFonts w:ascii="Arial Narrow" w:hAnsi="Arial Narrow" w:eastAsia="Arial Narrow" w:cs="Arial Narrow"/>
          <w:b/>
        </w:rPr>
      </w:pPr>
      <w:r>
        <w:br w:type="page"/>
      </w:r>
    </w:p>
    <w:p>
      <w:pPr>
        <w:numPr>
          <w:ilvl w:val="0"/>
          <w:numId w:val="1"/>
        </w:numPr>
        <w:spacing w:line="276" w:lineRule="auto"/>
        <w:ind w:left="360" w:hanging="360"/>
        <w:jc w:val="both"/>
        <w:rPr>
          <w:rFonts w:ascii="Arial Narrow" w:hAnsi="Arial Narrow" w:eastAsia="Arial Narrow" w:cs="Arial Narrow"/>
          <w:b/>
        </w:rPr>
      </w:pPr>
      <w:r>
        <w:rPr>
          <w:rFonts w:ascii="Arial Narrow" w:hAnsi="Arial Narrow" w:eastAsia="Arial Narrow" w:cs="Arial Narrow"/>
          <w:b/>
          <w:rtl w:val="0"/>
        </w:rPr>
        <w:t>PLANTEAMIENTO DEL PROYECTO</w:t>
      </w: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Justificación </w:t>
      </w:r>
    </w:p>
    <w:p>
      <w:pPr>
        <w:spacing w:line="276" w:lineRule="auto"/>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[Exponer el problema o necesidad que el proyecto pretende resolver. (Completar máximo 2 páginas en letra Arial 12, con interlineado sencillo)</w:t>
      </w: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Pertinencia de los resultados o relevancia para la colaboración interuniversitaria</w:t>
      </w:r>
    </w:p>
    <w:p>
      <w:pPr>
        <w:spacing w:line="276" w:lineRule="auto"/>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Explicar de qué manera el proyecto favorece la colaboración interuniversitaria. (Completar máximo 2 páginas en letra Arial 12, con interlineado sencillo).</w:t>
      </w:r>
    </w:p>
    <w:p>
      <w:pPr>
        <w:jc w:val="both"/>
        <w:rPr>
          <w:rFonts w:ascii="Arial Narrow" w:hAnsi="Arial Narrow" w:eastAsia="Arial Narrow" w:cs="Arial Narrow"/>
          <w:i/>
          <w:color w:val="5B9BD5"/>
          <w:sz w:val="20"/>
          <w:szCs w:val="20"/>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Antecedentes </w:t>
      </w: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[Corresponde a un análisis sobre el estado actual del conocimiento en la temática del proyecto. Debe hacer referencia como un breve estado actual del conocimiento del equipo sobre el proyecto. Indicar la oportunidad, problema o sistema problemático que da origen al mismo. Reseñe las principales referencias bibliográficas, trabajos previos vinculados al proyecto. (Completar máximo 2 páginas en letra Arial 12, con interlineado sencillo)..]</w:t>
      </w:r>
    </w:p>
    <w:p>
      <w:pPr>
        <w:jc w:val="both"/>
        <w:rPr>
          <w:rFonts w:ascii="Arial Narrow" w:hAnsi="Arial Narrow" w:eastAsia="Arial Narrow" w:cs="Arial Narrow"/>
          <w:b/>
          <w:sz w:val="20"/>
          <w:szCs w:val="20"/>
        </w:rPr>
      </w:pPr>
    </w:p>
    <w:p>
      <w:pPr>
        <w:jc w:val="both"/>
        <w:rPr>
          <w:rFonts w:ascii="Arial Narrow" w:hAnsi="Arial Narrow" w:eastAsia="Arial Narrow" w:cs="Arial Narrow"/>
          <w:i/>
          <w:color w:val="5B9BD5"/>
          <w:sz w:val="20"/>
          <w:szCs w:val="20"/>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Diagnóstico y línea base para el proyecto</w:t>
      </w: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 xml:space="preserve"> [La línea base implica medir el estado de individuos, hogares, comunidades, instituciones, etc. en el tiempo “cero” adecuados. Describe las condiciones iniciales mediante los indicadores adecuados, antes del inicio de un programa para evaluar los avances o efectuar una comparación una vez finalizado. (Completar máximo 2 páginas en letra Arial 12, con interlineado sencillo)</w:t>
      </w:r>
    </w:p>
    <w:p>
      <w:pPr>
        <w:jc w:val="both"/>
        <w:rPr>
          <w:rFonts w:ascii="Arial Narrow" w:hAnsi="Arial Narrow" w:eastAsia="Arial Narrow" w:cs="Arial Narrow"/>
          <w:b/>
          <w:i/>
          <w:color w:val="7030A0"/>
          <w:sz w:val="28"/>
          <w:szCs w:val="28"/>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Referencia Bibliográfica</w:t>
      </w:r>
    </w:p>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Utilizar formato APA. (Completar máximo 2 páginas en letra Arial 12, con interlineado sencillo).</w:t>
      </w:r>
    </w:p>
    <w:p>
      <w:pPr>
        <w:jc w:val="both"/>
        <w:rPr>
          <w:rFonts w:ascii="Arial Narrow" w:hAnsi="Arial Narrow" w:eastAsia="Arial Narrow" w:cs="Arial Narrow"/>
          <w:i/>
          <w:color w:val="5B9BD5"/>
          <w:sz w:val="20"/>
          <w:szCs w:val="20"/>
        </w:rPr>
      </w:pPr>
    </w:p>
    <w:p>
      <w:pPr>
        <w:jc w:val="both"/>
        <w:rPr>
          <w:rFonts w:ascii="Arial Narrow" w:hAnsi="Arial Narrow" w:eastAsia="Arial Narrow" w:cs="Arial Narrow"/>
          <w:i/>
          <w:color w:val="5B9BD5"/>
          <w:sz w:val="20"/>
          <w:szCs w:val="20"/>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Metodología </w:t>
      </w:r>
    </w:p>
    <w:p>
      <w:pPr>
        <w:spacing w:line="276" w:lineRule="auto"/>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[Forma en la que se abordará el proyecto. Describir las principales fases, los métodos, las estrategias y en los que aplique: las técnicas de recolección, registro, procesamiento y análisis de datos de la información del proyecto, diferenciándolos por objetivos específicos. Adicionalmente, indicar los mecanismos de seguimiento y evaluación que garanticen el cumplimiento del proyecto. Indicar la(s) zona(s) geográfica de ejecución y recolección de muestras cuando aplique. (Completar máximo 2 páginas en letra Arial 12, con interlineado sencillo).</w:t>
      </w:r>
    </w:p>
    <w:p>
      <w:pPr>
        <w:spacing w:line="276" w:lineRule="auto"/>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Para los proyectos que serán presentados en el área de investigación se debe indicar la(s) zona(s) geográfica de ejecución y recolección de muestras. Para los proyectos que serán presentados en el área de extensión y acción social se debe indicar como se abordará la participación de la población meta]</w:t>
      </w:r>
    </w:p>
    <w:p>
      <w:pPr>
        <w:jc w:val="both"/>
        <w:rPr>
          <w:rFonts w:ascii="Arial Narrow" w:hAnsi="Arial Narrow" w:eastAsia="Arial Narrow" w:cs="Arial Narrow"/>
          <w:i/>
          <w:color w:val="5B9BD5"/>
          <w:sz w:val="20"/>
          <w:szCs w:val="20"/>
        </w:rPr>
      </w:pPr>
    </w:p>
    <w:p>
      <w:pPr>
        <w:jc w:val="both"/>
        <w:rPr>
          <w:rFonts w:ascii="Arial Narrow" w:hAnsi="Arial Narrow" w:eastAsia="Arial Narrow" w:cs="Arial Narrow"/>
          <w:i/>
          <w:color w:val="5B9BD5"/>
          <w:sz w:val="20"/>
          <w:szCs w:val="20"/>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Vinculación específica del objetivo general del proyecto con el PLANES vigente.</w:t>
      </w:r>
    </w:p>
    <w:tbl>
      <w:tblPr>
        <w:tblStyle w:val="63"/>
        <w:tblW w:w="9257"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2738"/>
        <w:gridCol w:w="3298"/>
        <w:gridCol w:w="3221"/>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580" w:hRule="atLeast"/>
        </w:trPr>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Eje temático</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Objetivo estratégico</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Acción /meta estratégicas</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572" w:hRule="atLeast"/>
        </w:trPr>
        <w:tc>
          <w:p>
            <w:pPr>
              <w:spacing w:line="276" w:lineRule="auto"/>
              <w:jc w:val="both"/>
              <w:rPr>
                <w:rFonts w:ascii="Arial Narrow" w:hAnsi="Arial Narrow" w:eastAsia="Arial Narrow" w:cs="Arial Narrow"/>
                <w:i/>
                <w:color w:val="FF0000"/>
                <w:sz w:val="20"/>
                <w:szCs w:val="20"/>
              </w:rPr>
            </w:pPr>
            <w:r>
              <w:rPr>
                <w:rFonts w:ascii="Arial Narrow" w:hAnsi="Arial Narrow" w:eastAsia="Arial Narrow" w:cs="Arial Narrow"/>
                <w:i/>
                <w:color w:val="5B9BD5"/>
                <w:sz w:val="20"/>
                <w:szCs w:val="20"/>
                <w:rtl w:val="0"/>
              </w:rPr>
              <w:t>[Referirse al anexo 5</w:t>
            </w:r>
          </w:p>
        </w:tc>
        <w:tc>
          <w:p>
            <w:pPr>
              <w:spacing w:line="276" w:lineRule="auto"/>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[Referirse al anexo 5</w:t>
            </w:r>
          </w:p>
        </w:tc>
        <w:tc>
          <w:p>
            <w:pPr>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[Referirse al anexo 5</w:t>
            </w:r>
          </w:p>
        </w:tc>
      </w:tr>
    </w:tbl>
    <w:p>
      <w:pPr>
        <w:spacing w:line="276" w:lineRule="auto"/>
        <w:ind w:left="360" w:firstLine="0"/>
        <w:jc w:val="both"/>
        <w:rPr>
          <w:rFonts w:ascii="Arial Narrow" w:hAnsi="Arial Narrow" w:eastAsia="Arial Narrow" w:cs="Arial Narrow"/>
          <w:b/>
        </w:rPr>
      </w:pPr>
    </w:p>
    <w:p>
      <w:pPr>
        <w:rPr>
          <w:rFonts w:ascii="Arial Narrow" w:hAnsi="Arial Narrow" w:eastAsia="Arial Narrow" w:cs="Arial Narrow"/>
          <w:b/>
        </w:rPr>
      </w:pPr>
      <w:r>
        <w:br w:type="page"/>
      </w:r>
    </w:p>
    <w:p>
      <w:pPr>
        <w:numPr>
          <w:ilvl w:val="0"/>
          <w:numId w:val="1"/>
        </w:numPr>
        <w:spacing w:line="276" w:lineRule="auto"/>
        <w:ind w:left="360" w:hanging="360"/>
        <w:jc w:val="both"/>
        <w:rPr>
          <w:rFonts w:ascii="Arial Narrow" w:hAnsi="Arial Narrow" w:eastAsia="Arial Narrow" w:cs="Arial Narrow"/>
          <w:b/>
        </w:rPr>
      </w:pPr>
      <w:r>
        <w:rPr>
          <w:rFonts w:ascii="Arial Narrow" w:hAnsi="Arial Narrow" w:eastAsia="Arial Narrow" w:cs="Arial Narrow"/>
          <w:b/>
          <w:rtl w:val="0"/>
        </w:rPr>
        <w:t>OBJETIVOS, METAS Y ACTIVIDADES, PRODUCTOS Y RESULTADOS</w:t>
      </w:r>
    </w:p>
    <w:p>
      <w:pPr>
        <w:spacing w:line="276" w:lineRule="auto"/>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 xml:space="preserve">  [Esta información debe completarse en el archivo de Excel: Formulario “Solicitud de presupuesto para proyectos financiados con recursos del FS ” en la Hoja “DETALLE DEL PROYECTO”</w:t>
      </w:r>
    </w:p>
    <w:p>
      <w:pPr>
        <w:jc w:val="both"/>
        <w:rPr>
          <w:rFonts w:ascii="Arial Narrow" w:hAnsi="Arial Narrow" w:eastAsia="Arial Narrow" w:cs="Arial Narrow"/>
        </w:rPr>
      </w:pPr>
    </w:p>
    <w:p>
      <w:pPr>
        <w:numPr>
          <w:ilvl w:val="0"/>
          <w:numId w:val="1"/>
        </w:numPr>
        <w:spacing w:line="276" w:lineRule="auto"/>
        <w:ind w:left="360" w:hanging="360"/>
        <w:jc w:val="both"/>
        <w:rPr>
          <w:rFonts w:ascii="Arial Narrow" w:hAnsi="Arial Narrow" w:eastAsia="Arial Narrow" w:cs="Arial Narrow"/>
          <w:b/>
        </w:rPr>
      </w:pPr>
      <w:r>
        <w:rPr>
          <w:rFonts w:ascii="Arial Narrow" w:hAnsi="Arial Narrow" w:eastAsia="Arial Narrow" w:cs="Arial Narrow"/>
          <w:b/>
          <w:rtl w:val="0"/>
        </w:rPr>
        <w:t>RECURSOS</w:t>
      </w: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Presupuesto </w:t>
      </w:r>
    </w:p>
    <w:p>
      <w:pPr>
        <w:spacing w:line="276" w:lineRule="auto"/>
        <w:jc w:val="both"/>
        <w:rPr>
          <w:rFonts w:ascii="Arial Narrow" w:hAnsi="Arial Narrow" w:eastAsia="Arial Narrow" w:cs="Arial Narrow"/>
          <w:i/>
          <w:color w:val="5B9BD5"/>
          <w:sz w:val="20"/>
          <w:szCs w:val="20"/>
        </w:rPr>
      </w:pPr>
      <w:r>
        <w:rPr>
          <w:rFonts w:ascii="Arial Narrow" w:hAnsi="Arial Narrow" w:eastAsia="Arial Narrow" w:cs="Arial Narrow"/>
          <w:i/>
          <w:color w:val="5B9BD5"/>
          <w:sz w:val="20"/>
          <w:szCs w:val="20"/>
          <w:rtl w:val="0"/>
        </w:rPr>
        <w:t>[Los recursos solicitados se deben presentar detallados por sub-partida de acuerdo con los clasificadores por objeto del gasto del sector público, por año y por institución administradora. Incluir la justificación de cada sub-partida presupuestada en función de los objetivos y no indicar únicamente en qué se van a invertir los recursos. Esta información debe completarse en el archivo de Excel: Formulario “Solicitud de presupuesto para proyectos financiados con recursos del FS” en la Hoja “PRESUPUESTO DETALLADO”. Incluir todas las Universidades participantes en un mismo formulario.]</w:t>
      </w:r>
    </w:p>
    <w:p>
      <w:pPr>
        <w:spacing w:line="276" w:lineRule="auto"/>
        <w:jc w:val="both"/>
        <w:rPr>
          <w:rFonts w:ascii="Arial Narrow" w:hAnsi="Arial Narrow" w:eastAsia="Arial Narrow" w:cs="Arial Narrow"/>
          <w:i/>
          <w:color w:val="5B9BD5"/>
          <w:sz w:val="20"/>
          <w:szCs w:val="20"/>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Contrapartidas por institución participante </w:t>
      </w:r>
      <w:r>
        <w:rPr>
          <w:rFonts w:ascii="Arial Narrow" w:hAnsi="Arial Narrow" w:eastAsia="Arial Narrow" w:cs="Arial Narrow"/>
          <w:i/>
          <w:color w:val="5B9BD5"/>
          <w:sz w:val="20"/>
          <w:szCs w:val="20"/>
          <w:rtl w:val="0"/>
        </w:rPr>
        <w:t>[Llenar solamente si el proyecto presentado cuenta con alguna contrapartida. Recursos propios de las instituciónes participantes como la carga académica asignada al proyecto ]</w:t>
      </w:r>
    </w:p>
    <w:tbl>
      <w:tblPr>
        <w:tblStyle w:val="64"/>
        <w:tblW w:w="9612"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3114"/>
        <w:gridCol w:w="6498"/>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89" w:hRule="atLeast"/>
        </w:trPr>
        <w:tc>
          <w:tcPr>
            <w:shd w:val="clear" w:color="auto" w:fill="BFBFBF"/>
            <w:vAlign w:val="center"/>
          </w:tcPr>
          <w:p>
            <w:pPr>
              <w:jc w:val="center"/>
              <w:rPr>
                <w:rFonts w:ascii="Arial Narrow" w:hAnsi="Arial Narrow" w:eastAsia="Arial Narrow" w:cs="Arial Narrow"/>
              </w:rPr>
            </w:pPr>
            <w:r>
              <w:rPr>
                <w:rFonts w:ascii="Arial Narrow" w:hAnsi="Arial Narrow" w:eastAsia="Arial Narrow" w:cs="Arial Narrow"/>
                <w:rtl w:val="0"/>
              </w:rPr>
              <w:t>Institución</w:t>
            </w:r>
          </w:p>
        </w:tc>
        <w:tc>
          <w:tcPr>
            <w:shd w:val="clear" w:color="auto" w:fill="BFBFBF"/>
            <w:vAlign w:val="center"/>
          </w:tcPr>
          <w:p>
            <w:pPr>
              <w:jc w:val="center"/>
              <w:rPr>
                <w:rFonts w:ascii="Arial Narrow" w:hAnsi="Arial Narrow" w:eastAsia="Arial Narrow" w:cs="Arial Narrow"/>
              </w:rPr>
            </w:pPr>
            <w:r>
              <w:rPr>
                <w:rFonts w:ascii="Arial Narrow" w:hAnsi="Arial Narrow" w:eastAsia="Arial Narrow" w:cs="Arial Narrow"/>
                <w:rtl w:val="0"/>
              </w:rPr>
              <w:t>Aporte</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93" w:hRule="atLeast"/>
        </w:trPr>
        <w:tc>
          <w:p>
            <w:pPr>
              <w:jc w:val="both"/>
              <w:rPr>
                <w:rFonts w:ascii="Arial Narrow" w:hAnsi="Arial Narrow" w:eastAsia="Arial Narrow" w:cs="Arial Narrow"/>
              </w:rPr>
            </w:pPr>
          </w:p>
        </w:tc>
        <w:tc>
          <w:p>
            <w:pPr>
              <w:jc w:val="both"/>
              <w:rPr>
                <w:rFonts w:ascii="Arial Narrow" w:hAnsi="Arial Narrow" w:eastAsia="Arial Narrow" w:cs="Arial Narrow"/>
                <w:b/>
                <w:color w:val="A8D08D"/>
                <w:sz w:val="18"/>
                <w:szCs w:val="18"/>
              </w:rPr>
            </w:pPr>
            <w:r>
              <w:rPr>
                <w:rFonts w:ascii="Arial Narrow" w:hAnsi="Arial Narrow" w:eastAsia="Arial Narrow" w:cs="Arial Narrow"/>
                <w:b/>
                <w:color w:val="A8D08D"/>
                <w:sz w:val="18"/>
                <w:szCs w:val="18"/>
                <w:rtl w:val="0"/>
              </w:rPr>
              <w:t>Tiempos académicos</w:t>
            </w:r>
          </w:p>
        </w:tc>
      </w:tr>
    </w:tbl>
    <w:p>
      <w:pPr>
        <w:spacing w:line="276" w:lineRule="auto"/>
        <w:jc w:val="both"/>
        <w:rPr>
          <w:rFonts w:ascii="Arial Narrow" w:hAnsi="Arial Narrow" w:eastAsia="Arial Narrow" w:cs="Arial Narrow"/>
        </w:rPr>
      </w:pPr>
    </w:p>
    <w:p>
      <w:pPr>
        <w:jc w:val="both"/>
        <w:rPr>
          <w:rFonts w:ascii="Arial Narrow" w:hAnsi="Arial Narrow" w:eastAsia="Arial Narrow" w:cs="Arial Narrow"/>
          <w:i/>
          <w:color w:val="5B9BD5"/>
          <w:sz w:val="20"/>
          <w:szCs w:val="20"/>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Recursos de otras organizaciones (nacionales o Internacionales) </w:t>
      </w:r>
      <w:r>
        <w:rPr>
          <w:rFonts w:ascii="Arial Narrow" w:hAnsi="Arial Narrow" w:eastAsia="Arial Narrow" w:cs="Arial Narrow"/>
          <w:i/>
          <w:color w:val="5B9BD5"/>
          <w:sz w:val="20"/>
          <w:szCs w:val="20"/>
          <w:rtl w:val="0"/>
        </w:rPr>
        <w:t>Debe adjuntarse la documentación que respalde el aporte</w:t>
      </w:r>
    </w:p>
    <w:tbl>
      <w:tblPr>
        <w:tblStyle w:val="65"/>
        <w:tblW w:w="9353"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2272"/>
        <w:gridCol w:w="2702"/>
        <w:gridCol w:w="2231"/>
        <w:gridCol w:w="2148"/>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4" w:hRule="atLeast"/>
        </w:trPr>
        <w:tc>
          <w:tcPr>
            <w:shd w:val="clear" w:color="auto" w:fill="BFBFBF"/>
            <w:vAlign w:val="center"/>
          </w:tcPr>
          <w:p>
            <w:pPr>
              <w:jc w:val="center"/>
              <w:rPr>
                <w:rFonts w:ascii="Arial Narrow" w:hAnsi="Arial Narrow" w:eastAsia="Arial Narrow" w:cs="Arial Narrow"/>
              </w:rPr>
            </w:pPr>
            <w:r>
              <w:rPr>
                <w:rFonts w:ascii="Arial Narrow" w:hAnsi="Arial Narrow" w:eastAsia="Arial Narrow" w:cs="Arial Narrow"/>
                <w:rtl w:val="0"/>
              </w:rPr>
              <w:t xml:space="preserve">Organización </w:t>
            </w:r>
          </w:p>
        </w:tc>
        <w:tc>
          <w:tcPr>
            <w:shd w:val="clear" w:color="auto" w:fill="BFBFBF"/>
            <w:vAlign w:val="center"/>
          </w:tcPr>
          <w:p>
            <w:pPr>
              <w:jc w:val="center"/>
              <w:rPr>
                <w:rFonts w:ascii="Arial Narrow" w:hAnsi="Arial Narrow" w:eastAsia="Arial Narrow" w:cs="Arial Narrow"/>
              </w:rPr>
            </w:pPr>
            <w:r>
              <w:rPr>
                <w:rFonts w:ascii="Arial Narrow" w:hAnsi="Arial Narrow" w:eastAsia="Arial Narrow" w:cs="Arial Narrow"/>
                <w:rtl w:val="0"/>
              </w:rPr>
              <w:t>Aporte</w:t>
            </w:r>
          </w:p>
        </w:tc>
        <w:tc>
          <w:tcPr>
            <w:shd w:val="clear" w:color="auto" w:fill="BFBFBF"/>
            <w:vAlign w:val="center"/>
          </w:tcPr>
          <w:p>
            <w:pPr>
              <w:jc w:val="center"/>
              <w:rPr>
                <w:rFonts w:ascii="Arial Narrow" w:hAnsi="Arial Narrow" w:eastAsia="Arial Narrow" w:cs="Arial Narrow"/>
              </w:rPr>
            </w:pPr>
            <w:r>
              <w:rPr>
                <w:rFonts w:ascii="Arial Narrow" w:hAnsi="Arial Narrow" w:eastAsia="Arial Narrow" w:cs="Arial Narrow"/>
                <w:rtl w:val="0"/>
              </w:rPr>
              <w:t>Nombre contacto</w:t>
            </w:r>
          </w:p>
        </w:tc>
        <w:tc>
          <w:tcPr>
            <w:shd w:val="clear" w:color="auto" w:fill="BFBFBF"/>
            <w:vAlign w:val="center"/>
          </w:tcPr>
          <w:p>
            <w:pPr>
              <w:jc w:val="center"/>
              <w:rPr>
                <w:rFonts w:ascii="Arial Narrow" w:hAnsi="Arial Narrow" w:eastAsia="Arial Narrow" w:cs="Arial Narrow"/>
              </w:rPr>
            </w:pPr>
            <w:r>
              <w:rPr>
                <w:rFonts w:ascii="Arial Narrow" w:hAnsi="Arial Narrow" w:eastAsia="Arial Narrow" w:cs="Arial Narrow"/>
                <w:rtl w:val="0"/>
              </w:rPr>
              <w:t>Teléfono</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96" w:hRule="atLeast"/>
        </w:trPr>
        <w:tc>
          <w:p>
            <w:pPr>
              <w:jc w:val="both"/>
              <w:rPr>
                <w:rFonts w:ascii="Arial Narrow" w:hAnsi="Arial Narrow" w:eastAsia="Arial Narrow" w:cs="Arial Narrow"/>
              </w:rPr>
            </w:pPr>
          </w:p>
        </w:tc>
        <w:tc>
          <w:p>
            <w:pPr>
              <w:jc w:val="both"/>
              <w:rPr>
                <w:rFonts w:ascii="Arial Narrow" w:hAnsi="Arial Narrow" w:eastAsia="Arial Narrow" w:cs="Arial Narrow"/>
              </w:rPr>
            </w:pPr>
          </w:p>
        </w:tc>
        <w:tc>
          <w:p>
            <w:pPr>
              <w:jc w:val="both"/>
              <w:rPr>
                <w:rFonts w:ascii="Arial Narrow" w:hAnsi="Arial Narrow" w:eastAsia="Arial Narrow" w:cs="Arial Narrow"/>
              </w:rPr>
            </w:pPr>
          </w:p>
        </w:tc>
        <w:tc>
          <w:p>
            <w:pPr>
              <w:jc w:val="both"/>
              <w:rPr>
                <w:rFonts w:ascii="Arial Narrow" w:hAnsi="Arial Narrow" w:eastAsia="Arial Narrow" w:cs="Arial Narrow"/>
              </w:rPr>
            </w:pPr>
          </w:p>
        </w:tc>
      </w:tr>
    </w:tbl>
    <w:p>
      <w:pPr>
        <w:jc w:val="both"/>
        <w:rPr>
          <w:rFonts w:ascii="Arial Narrow" w:hAnsi="Arial Narrow" w:eastAsia="Arial Narrow" w:cs="Arial Narrow"/>
        </w:rPr>
      </w:pPr>
    </w:p>
    <w:p>
      <w:pPr>
        <w:spacing w:line="276" w:lineRule="auto"/>
        <w:jc w:val="both"/>
        <w:rPr>
          <w:rFonts w:ascii="Arial Narrow" w:hAnsi="Arial Narrow" w:eastAsia="Arial Narrow" w:cs="Arial Narrow"/>
          <w:i/>
          <w:color w:val="5B9BD5"/>
          <w:sz w:val="20"/>
          <w:szCs w:val="20"/>
        </w:rPr>
      </w:pPr>
    </w:p>
    <w:p>
      <w:pPr>
        <w:numPr>
          <w:ilvl w:val="1"/>
          <w:numId w:val="1"/>
        </w:numPr>
        <w:spacing w:line="276" w:lineRule="auto"/>
        <w:ind w:left="432" w:hanging="432"/>
        <w:jc w:val="both"/>
        <w:rPr>
          <w:rFonts w:ascii="Arial Narrow" w:hAnsi="Arial Narrow" w:eastAsia="Arial Narrow" w:cs="Arial Narrow"/>
        </w:rPr>
      </w:pPr>
      <w:r>
        <w:rPr>
          <w:rFonts w:ascii="Arial Narrow" w:hAnsi="Arial Narrow" w:eastAsia="Arial Narrow" w:cs="Arial Narrow"/>
          <w:rtl w:val="0"/>
        </w:rPr>
        <w:t xml:space="preserve">Infraestructura que le permite llevar a cabo el proyecto </w:t>
      </w:r>
      <w:r>
        <w:rPr>
          <w:rFonts w:ascii="Arial Narrow" w:hAnsi="Arial Narrow" w:eastAsia="Arial Narrow" w:cs="Arial Narrow"/>
          <w:color w:val="5B9BD5"/>
          <w:rtl w:val="0"/>
        </w:rPr>
        <w:t>[Se debe incluir todo el equipo y suministro con que cuenta cada laboratorio. Este punto debe ser completado solamente para los proyectos presentados en el área de investigación]</w:t>
      </w:r>
    </w:p>
    <w:tbl>
      <w:tblPr>
        <w:tblStyle w:val="66"/>
        <w:tblW w:w="9394"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1735"/>
        <w:gridCol w:w="1681"/>
        <w:gridCol w:w="1504"/>
        <w:gridCol w:w="1515"/>
        <w:gridCol w:w="1572"/>
        <w:gridCol w:w="1387"/>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41" w:hRule="atLeast"/>
        </w:trPr>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Institución</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Laboratorio, Centro, Instituto</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Equipo</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Modelo</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Cantidad</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 xml:space="preserve">Insumos </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170" w:hRule="atLeast"/>
        </w:trPr>
        <w:tc>
          <w:p>
            <w:pPr>
              <w:jc w:val="both"/>
              <w:rPr>
                <w:rFonts w:ascii="Arial Narrow" w:hAnsi="Arial Narrow" w:eastAsia="Arial Narrow" w:cs="Arial Narrow"/>
              </w:rPr>
            </w:pPr>
          </w:p>
        </w:tc>
        <w:tc>
          <w:p>
            <w:pPr>
              <w:jc w:val="both"/>
              <w:rPr>
                <w:rFonts w:ascii="Arial Narrow" w:hAnsi="Arial Narrow" w:eastAsia="Arial Narrow" w:cs="Arial Narrow"/>
              </w:rPr>
            </w:pPr>
          </w:p>
        </w:tc>
        <w:tc>
          <w:p>
            <w:pPr>
              <w:jc w:val="both"/>
              <w:rPr>
                <w:rFonts w:ascii="Arial Narrow" w:hAnsi="Arial Narrow" w:eastAsia="Arial Narrow" w:cs="Arial Narrow"/>
              </w:rPr>
            </w:pPr>
          </w:p>
        </w:tc>
        <w:tc>
          <w:p>
            <w:pPr>
              <w:jc w:val="both"/>
              <w:rPr>
                <w:rFonts w:ascii="Arial Narrow" w:hAnsi="Arial Narrow" w:eastAsia="Arial Narrow" w:cs="Arial Narrow"/>
              </w:rPr>
            </w:pPr>
          </w:p>
        </w:tc>
        <w:tc>
          <w:p>
            <w:pPr>
              <w:jc w:val="both"/>
              <w:rPr>
                <w:rFonts w:ascii="Arial Narrow" w:hAnsi="Arial Narrow" w:eastAsia="Arial Narrow" w:cs="Arial Narrow"/>
              </w:rPr>
            </w:pPr>
          </w:p>
        </w:tc>
        <w:tc>
          <w:p>
            <w:pPr>
              <w:jc w:val="both"/>
              <w:rPr>
                <w:rFonts w:ascii="Arial Narrow" w:hAnsi="Arial Narrow" w:eastAsia="Arial Narrow" w:cs="Arial Narrow"/>
              </w:rPr>
            </w:pPr>
          </w:p>
        </w:tc>
      </w:tr>
    </w:tbl>
    <w:p>
      <w:pPr>
        <w:jc w:val="both"/>
        <w:rPr>
          <w:rFonts w:ascii="Arial Narrow" w:hAnsi="Arial Narrow" w:eastAsia="Arial Narrow" w:cs="Arial Narrow"/>
        </w:rPr>
      </w:pPr>
    </w:p>
    <w:p>
      <w:pPr>
        <w:spacing w:before="240"/>
        <w:jc w:val="both"/>
        <w:rPr>
          <w:rFonts w:ascii="Arial Narrow" w:hAnsi="Arial Narrow" w:eastAsia="Arial Narrow" w:cs="Arial Narrow"/>
        </w:rPr>
      </w:pPr>
    </w:p>
    <w:p>
      <w:pPr>
        <w:spacing w:before="240"/>
        <w:jc w:val="both"/>
        <w:rPr>
          <w:rFonts w:ascii="Arial Narrow" w:hAnsi="Arial Narrow" w:eastAsia="Arial Narrow" w:cs="Arial Narrow"/>
        </w:rPr>
      </w:pPr>
    </w:p>
    <w:p>
      <w:pPr>
        <w:spacing w:before="240"/>
        <w:jc w:val="both"/>
        <w:rPr>
          <w:rFonts w:ascii="Arial Narrow" w:hAnsi="Arial Narrow" w:eastAsia="Arial Narrow" w:cs="Arial Narrow"/>
        </w:rPr>
      </w:pPr>
      <w:r>
        <w:rPr>
          <w:rFonts w:ascii="Arial Narrow" w:hAnsi="Arial Narrow" w:eastAsia="Arial Narrow" w:cs="Arial Narrow"/>
          <w:rtl w:val="0"/>
        </w:rPr>
        <w:t>Firma del coordinador del proyecto (CP): __________________________________________________</w:t>
      </w:r>
    </w:p>
    <w:p>
      <w:pPr>
        <w:spacing w:before="240"/>
        <w:jc w:val="both"/>
        <w:rPr>
          <w:rFonts w:ascii="Arial Narrow" w:hAnsi="Arial Narrow" w:eastAsia="Arial Narrow" w:cs="Arial Narrow"/>
        </w:rPr>
      </w:pPr>
    </w:p>
    <w:p>
      <w:pPr>
        <w:spacing w:before="240"/>
        <w:jc w:val="both"/>
        <w:rPr>
          <w:rFonts w:ascii="Arial Narrow" w:hAnsi="Arial Narrow" w:eastAsia="Arial Narrow" w:cs="Arial Narrow"/>
        </w:rPr>
      </w:pPr>
    </w:p>
    <w:p>
      <w:pPr>
        <w:spacing w:before="240" w:after="200" w:line="276" w:lineRule="auto"/>
        <w:jc w:val="both"/>
        <w:rPr>
          <w:rFonts w:ascii="Arial Narrow" w:hAnsi="Arial Narrow" w:eastAsia="Arial Narrow" w:cs="Arial Narrow"/>
          <w:b/>
          <w:sz w:val="24"/>
          <w:szCs w:val="24"/>
        </w:rPr>
      </w:pPr>
      <w:r>
        <w:rPr>
          <w:rFonts w:ascii="Arial Narrow" w:hAnsi="Arial Narrow" w:eastAsia="Arial Narrow" w:cs="Arial Narrow"/>
          <w:b/>
          <w:sz w:val="24"/>
          <w:szCs w:val="24"/>
          <w:rtl w:val="0"/>
        </w:rPr>
        <w:t xml:space="preserve">Nota: </w:t>
      </w:r>
      <w:r>
        <w:rPr>
          <w:rFonts w:ascii="Arial Narrow" w:hAnsi="Arial Narrow" w:eastAsia="Arial Narrow" w:cs="Arial Narrow"/>
          <w:sz w:val="24"/>
          <w:szCs w:val="24"/>
          <w:rtl w:val="0"/>
        </w:rPr>
        <w:t>Al presentar la solicitud digital, recuerde anexar los avales respectivos; de lo contrario su proyecto será considerado incompleto y no aplica para las etapas posteriores.</w:t>
      </w:r>
      <w:r>
        <w:br w:type="page"/>
      </w:r>
    </w:p>
    <w:p>
      <w:pPr>
        <w:numPr>
          <w:ilvl w:val="0"/>
          <w:numId w:val="1"/>
        </w:numPr>
        <w:spacing w:line="276" w:lineRule="auto"/>
        <w:ind w:left="360" w:hanging="360"/>
        <w:jc w:val="both"/>
        <w:rPr>
          <w:rFonts w:ascii="Arial Narrow" w:hAnsi="Arial Narrow" w:eastAsia="Arial Narrow" w:cs="Arial Narrow"/>
          <w:b/>
        </w:rPr>
      </w:pPr>
      <w:r>
        <w:rPr>
          <w:rFonts w:ascii="Arial Narrow" w:hAnsi="Arial Narrow" w:eastAsia="Arial Narrow" w:cs="Arial Narrow"/>
          <w:b/>
          <w:rtl w:val="0"/>
        </w:rPr>
        <w:t>ANEXOS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r>
        <w:rPr>
          <w:rFonts w:ascii="Arial Narrow" w:hAnsi="Arial Narrow" w:eastAsia="Arial Narrow" w:cs="Arial Narrow"/>
          <w:b/>
          <w:i w:val="0"/>
          <w:smallCaps w:val="0"/>
          <w:strike w:val="0"/>
          <w:color w:val="000000"/>
          <w:sz w:val="24"/>
          <w:szCs w:val="24"/>
          <w:u w:val="none"/>
          <w:shd w:val="clear" w:fill="auto"/>
          <w:vertAlign w:val="baseline"/>
          <w:rtl w:val="0"/>
        </w:rPr>
        <w:t>Anexo 1. Región y zona geográfica</w:t>
      </w:r>
    </w:p>
    <w:p>
      <w:pPr>
        <w:spacing w:line="276" w:lineRule="auto"/>
        <w:jc w:val="both"/>
        <w:rPr>
          <w:rFonts w:ascii="Arial Narrow" w:hAnsi="Arial Narrow" w:eastAsia="Arial Narrow" w:cs="Arial Narrow"/>
          <w:b/>
        </w:rPr>
      </w:pPr>
    </w:p>
    <w:tbl>
      <w:tblPr>
        <w:tblStyle w:val="67"/>
        <w:tblW w:w="8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0"/>
        <w:gridCol w:w="1876"/>
        <w:gridCol w:w="2660"/>
        <w:gridCol w:w="960"/>
        <w:gridCol w:w="1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2F2F2"/>
            <w:tcMar>
              <w:top w:w="15" w:type="dxa"/>
              <w:left w:w="15" w:type="dxa"/>
              <w:bottom w:w="0" w:type="dxa"/>
              <w:right w:w="15" w:type="dxa"/>
            </w:tcMar>
            <w:vAlign w:val="center"/>
          </w:tcPr>
          <w:p>
            <w:pPr>
              <w:jc w:val="center"/>
              <w:rPr>
                <w:rFonts w:ascii="Arial Narrow" w:hAnsi="Arial Narrow" w:eastAsia="Arial Narrow" w:cs="Arial Narrow"/>
                <w:b/>
                <w:color w:val="000000"/>
              </w:rPr>
            </w:pPr>
            <w:r>
              <w:rPr>
                <w:rFonts w:ascii="Arial Narrow" w:hAnsi="Arial Narrow" w:eastAsia="Arial Narrow" w:cs="Arial Narrow"/>
                <w:b/>
                <w:color w:val="000000"/>
                <w:rtl w:val="0"/>
              </w:rPr>
              <w:t xml:space="preserve">Provincia </w:t>
            </w:r>
          </w:p>
        </w:tc>
        <w:tc>
          <w:tcPr>
            <w:shd w:val="clear" w:color="auto" w:fill="F2F2F2"/>
            <w:tcMar>
              <w:top w:w="15" w:type="dxa"/>
              <w:left w:w="15" w:type="dxa"/>
              <w:bottom w:w="0" w:type="dxa"/>
              <w:right w:w="15" w:type="dxa"/>
            </w:tcMar>
            <w:vAlign w:val="center"/>
          </w:tcPr>
          <w:p>
            <w:pPr>
              <w:jc w:val="center"/>
              <w:rPr>
                <w:rFonts w:ascii="Arial Narrow" w:hAnsi="Arial Narrow" w:eastAsia="Arial Narrow" w:cs="Arial Narrow"/>
                <w:b/>
                <w:color w:val="000000"/>
              </w:rPr>
            </w:pPr>
            <w:r>
              <w:rPr>
                <w:rFonts w:ascii="Arial Narrow" w:hAnsi="Arial Narrow" w:eastAsia="Arial Narrow" w:cs="Arial Narrow"/>
                <w:b/>
                <w:color w:val="000000"/>
                <w:rtl w:val="0"/>
              </w:rPr>
              <w:t xml:space="preserve"> Cantón </w:t>
            </w:r>
          </w:p>
        </w:tc>
        <w:tc>
          <w:tcPr>
            <w:shd w:val="clear" w:color="auto" w:fill="F2F2F2"/>
            <w:tcMar>
              <w:top w:w="15" w:type="dxa"/>
              <w:left w:w="15" w:type="dxa"/>
              <w:bottom w:w="0" w:type="dxa"/>
              <w:right w:w="15" w:type="dxa"/>
            </w:tcMar>
            <w:vAlign w:val="center"/>
          </w:tcPr>
          <w:p>
            <w:pPr>
              <w:jc w:val="center"/>
              <w:rPr>
                <w:rFonts w:ascii="Arial Narrow" w:hAnsi="Arial Narrow" w:eastAsia="Arial Narrow" w:cs="Arial Narrow"/>
                <w:b/>
                <w:color w:val="000000"/>
              </w:rPr>
            </w:pPr>
            <w:r>
              <w:rPr>
                <w:rFonts w:ascii="Arial Narrow" w:hAnsi="Arial Narrow" w:eastAsia="Arial Narrow" w:cs="Arial Narrow"/>
                <w:b/>
                <w:color w:val="000000"/>
                <w:rtl w:val="0"/>
              </w:rPr>
              <w:t xml:space="preserve"> Distrito </w:t>
            </w:r>
          </w:p>
        </w:tc>
        <w:tc>
          <w:tcPr>
            <w:shd w:val="clear" w:color="auto" w:fill="F2F2F2"/>
            <w:tcMar>
              <w:top w:w="15" w:type="dxa"/>
              <w:left w:w="15" w:type="dxa"/>
              <w:bottom w:w="0" w:type="dxa"/>
              <w:right w:w="15" w:type="dxa"/>
            </w:tcMar>
            <w:vAlign w:val="center"/>
          </w:tcPr>
          <w:p>
            <w:pPr>
              <w:jc w:val="center"/>
              <w:rPr>
                <w:rFonts w:ascii="Arial Narrow" w:hAnsi="Arial Narrow" w:eastAsia="Arial Narrow" w:cs="Arial Narrow"/>
                <w:b/>
                <w:color w:val="000000"/>
              </w:rPr>
            </w:pPr>
            <w:r>
              <w:rPr>
                <w:rFonts w:ascii="Arial Narrow" w:hAnsi="Arial Narrow" w:eastAsia="Arial Narrow" w:cs="Arial Narrow"/>
                <w:b/>
                <w:color w:val="000000"/>
                <w:rtl w:val="0"/>
              </w:rPr>
              <w:t>Código</w:t>
            </w:r>
          </w:p>
        </w:tc>
        <w:tc>
          <w:tcPr>
            <w:shd w:val="clear" w:color="auto" w:fill="F2F2F2"/>
            <w:tcMar>
              <w:top w:w="15" w:type="dxa"/>
              <w:left w:w="15" w:type="dxa"/>
              <w:bottom w:w="0" w:type="dxa"/>
              <w:right w:w="15" w:type="dxa"/>
            </w:tcMar>
            <w:vAlign w:val="center"/>
          </w:tcPr>
          <w:p>
            <w:pPr>
              <w:jc w:val="center"/>
              <w:rPr>
                <w:rFonts w:ascii="Arial Narrow" w:hAnsi="Arial Narrow" w:eastAsia="Arial Narrow" w:cs="Arial Narrow"/>
                <w:b/>
                <w:color w:val="000000"/>
              </w:rPr>
            </w:pPr>
            <w:r>
              <w:rPr>
                <w:rFonts w:ascii="Arial Narrow" w:hAnsi="Arial Narrow" w:eastAsia="Arial Narrow" w:cs="Arial Narrow"/>
                <w:b/>
                <w:color w:val="000000"/>
                <w:rtl w:val="0"/>
              </w:rPr>
              <w:t xml:space="preserve"> Región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Carmen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Merced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Hospital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Catedral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Zapote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Francisco de Dos Ríos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Uruca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Mata Redonda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Pavas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Hatillo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Sebastián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10111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Escazú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Escazú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Escazú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Escazú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Miguel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de Dios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Arriba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Frailes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Patarrá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Cristóbal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Rosario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Damas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Abajo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Gravilias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10312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Guido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10313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Santiago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Mercedes Sur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Barbacoas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Grifo Alto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Candelarita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Desamparaditos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Puriscal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10409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Tarrazú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Marcos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Tarrazú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Lorenzo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Tarrazú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Tarbaca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Vuelta de Jorco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Gabriel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10604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Legua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10605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Monterrey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10606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Aserrí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Salitrillos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10607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Colón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10701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Guayabo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10702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Tabarcia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10703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Piedras Negras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10704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Picagres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10705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Jaris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10706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Goicoechea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Guadalupe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10801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Goicoechea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Francisco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10802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Goicoechea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Calle Blancos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10803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Goicoechea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Mata de Plátano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10804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Goicoechea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Ipís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10805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Goicoechea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Rancho Redondo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10806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Goicoechea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Purral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10807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10901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Salitral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10902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Pozos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10903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Uruca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10904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Piedades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10905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Brasil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10906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11001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Josecito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11002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11003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Concepción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11004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Felipe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11005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Vásquez de Coronado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Vásquez de Coronado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Vásquez de Coronado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Dulce Nombre de Jesús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Vásquez de Coronado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Patalillo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Vásquez de Coronado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Cascajal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Acosta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Ignacio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Acosta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Guaitil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Acosta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Palmichal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Acosta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Cangrejal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Acosta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Sabanillas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Tibás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Tibás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Cinco Esquinas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Tibás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Anselmo Llorente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Tibás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León XIII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Tibás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Colima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Moravia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Vicente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Moravia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Jerónimo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Moravia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Trinidad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Montes de Oca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Pedro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Montes de Oca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Sabanilla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Montes de Oca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Mercedes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Montes de Oca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11504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Turrubares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Pablo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Turrubares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Pedro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Turrubares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de Mata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Turrubares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Luis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11604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Turrubares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11605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Dota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María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11701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Dota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Jardín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11702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Dota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Copey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11703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Curridabat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Curridabat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11801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Curridabat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Granadilla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11802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Curridabat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Sánchez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11803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Curridabat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Tirrases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11804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de El General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General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Daniel Flores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Rivas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Pedro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Platanares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Pejibaye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Cajón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Barú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Río Nuevo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Pérez Zeledón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Páramo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11911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León Cortés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Pablo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12001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León Cortés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Andrés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12002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León Cortés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Llano Bonito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12003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León Cortés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12004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León Cortés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12005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León Cortés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12006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Carrizal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Guácima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Sabanilla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Río Segundo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Desamparados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Turrúcares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Tambor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20112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Garita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20113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Sarapiquí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20114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Santiago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Piedades Norte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Piedades Sur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Ángeles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Volio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Concepción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Zapotal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20212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Peñas Blancas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20213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Roque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Tacares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Río Cuarto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Puente de Piedra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Grecia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Bolívar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20308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Mateo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Mateo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Mateo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Desmonte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Mateo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Jesús María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Jesús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Mercedes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Concepción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Eulalia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Atenas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Escobal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20508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Miguel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Cirrí Sur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Jerónimo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Rosario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Palmitos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20608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20701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Zaragoza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20702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20703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Santiago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20704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Candelaria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20705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Esquipulas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20706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Granja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20707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Pedro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20801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20802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20803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Carrillos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20804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Sabana Redonda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20805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Orotina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Orotina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20901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Orotina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Mastate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20902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Orotina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Hacienda Vieja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20903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Orotina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Coyolar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20904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Orotina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Ceiba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20905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Quesada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Florencia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Buenavista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Aguas Zarcas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Venecia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Pital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Fortuna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Tigra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Palmera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Venado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Cutris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Monterrey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21012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Carlos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Pocosol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21013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Ruiz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Zarcero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Ruiz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Laguna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Ruiz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Tapesco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Ruiz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Guadalupe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Ruiz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Palmira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Ruiz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Zapote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21106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Alfaro Ruiz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Brisas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21107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Valverde Vega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Sarchí Norte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Valverde Vega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Sarchí Sur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Valverde Vega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Toro Amarillo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Valverde Vega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Pedro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Valverde Vega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Rodríguez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Aguas Claras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o Pizote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Bijagua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Delicias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Dos Ríos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Upala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Yoliyllal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21307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Chiles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Chiles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Chiles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Caño Negro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Chiles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Amparo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Chiles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Jorge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21404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Guatuso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Guatuso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Buenavista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Guatuso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Alajuela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Guatuso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Katira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21504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Oriental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Occidental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Carmen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Nicolás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Aguacaliente (San Francisco)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Guadalupe (Arenilla)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Corralillo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Tierra Blanca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Dulce Nombre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Llano Grande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Quebradilla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30111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Paraíso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Paraíso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Paraíso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Santiago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Paraíso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Orosi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Paraíso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Cachí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Paraíso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Llanos de Santa Lucía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Tres Ríos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Diego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Concepción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Dulce Nombre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Río Azul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30308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Jiménez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Juan Viñas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Jiménez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Tucurrique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Jiménez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Pejibaye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Suiza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Peralta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Teresita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Pavones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Tuis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Tayutic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Rosa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Tres Equis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Isabel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Turrialba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Chirripó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30512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Alvarado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Pacayas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Alvarado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Cervantes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Alvarado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Capellades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Oreamuno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30701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Oreamuno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Cot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30702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Oreamuno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Potrero Cerrado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30703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Oreamuno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Cipreses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30704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Oreamuno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Rosa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30705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Guarco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Tejar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30801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Guarco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30802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Guarco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Tobosi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30803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Guarco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Patio de Agua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30804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Mercedes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Francisco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Ulloa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Varablanca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Barva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Barva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Barva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Pedro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Barva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Pablo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Barva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Roque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Barva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Lucía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Barva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de la Montaña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40206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Vicente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Miguel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Paracito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Tomás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Rosa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Tures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40308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Bárbara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Bárbara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Bárbara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Pedro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Bárbara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Bárbara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Jesús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40404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Bárbara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Santo Domingo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40405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Bárbara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Puraba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40406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Josécito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Santiago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Los Ángeles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40504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Concepción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40505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José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Concepción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Francisco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40604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Belén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40701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Belén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Ribera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40702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Belén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Asunción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40703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Flores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Joaquín de Flores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40801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Flores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Barrantes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40802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Flores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Llorente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40803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Pablo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Pablo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40901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Pablo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Rincón de Sabanilla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40902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Central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Sarapiquí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Puerto Viejo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41001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Sarapiquí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Virgen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41002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Sarapiquí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Horquetas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41003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Sarapiquí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Llanuras del Gaspar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41004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Heredia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Sarapiquí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Cureña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41005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Norte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Liberia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Liberia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Liberia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Cañas Dulces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Liberia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Mayorga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Liberia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Nacascolo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Liberia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Curubande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Mansion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Antonio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Quebrada Honda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Samara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Nosara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50206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Nicoya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Belén de Nosarita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50207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Bolson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Veintisiete de Abril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Tempate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Cartagena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Cuajiniquil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Diria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Cabo Velas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Tamarindo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50309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Bagaces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Bagaces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Bagaces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Fortuna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Bagaces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Mogote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Bagaces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Río Naranjo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50404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Carrillo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Filadelfia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Carrillo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Palmira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Carrillo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Sardinal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Carrillo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Belén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50504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Palmira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Miguel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Bebedero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50604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Cañas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Porozal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50605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Abangares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Juntas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50701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Abangares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Sierra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50702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Abangares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50703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Abangares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Colorado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50704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50801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Quebrada Grande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50802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Tronadora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50803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Rosa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50804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Líbano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50805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Tierras Morenas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50806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Tilarán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Arenal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50807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Nandayure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Carmona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50901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Nandayure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50902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Nandayure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Zapotal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50903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Nandayure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Pablo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50904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Nandayure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Porvenir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50905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Nandayure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Bejuco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50906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51001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Cecilia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51002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Garita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51003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Cruz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Santa Elena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51004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Hojancha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Hojancha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Hojancha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 Romo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Hojancha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Puerto Carrillo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Guanacaste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Hojancha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Huacas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51104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Chorotega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Pitahaya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Chomes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Lepanto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Paquera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Manzanillo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Guacimal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Barranca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 Verde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Isla del Coco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60110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Cobano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60111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Chacarita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60112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Chira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60113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Acapulco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60114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El Roble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60115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Arancibia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60116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Esparza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Espiritu Santo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Esparza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Juan Grande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Esparza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Macacona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Esparza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Rafael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Esparza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Jerónimo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Volcan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Potrero Grande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Boruca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Pilas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Colinas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Changena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Briolley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60308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Buenos Aires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Brunka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60309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Montes de Oro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Miramar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Montes de Oro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Unión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Montes de Oro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Isidro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Puerto Cortes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Palmar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Sierpe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Bahia Ballena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60504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Osa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Piedras Blancas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60505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Aguirre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Quepos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Aguirre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Savegre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Aguirre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Naranjito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Golfito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Golfito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60701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Golfito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Puerto Jiménez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60702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Golfito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Guaycara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60703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Golfito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Pavon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60704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Coto Brus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San Vito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60801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Coto Brus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Sabalito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60802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Coto Brus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Aguabuena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60803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Coto Brus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Limóncito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60804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Coto Brus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Pittier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60805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Parrita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60901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Corredores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Corredor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61001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Corredores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Cuesta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61002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Corredores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Canoas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61003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Corredores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Laurel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61004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Brunca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Garabito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Jacó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61101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Puntarenas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Garabito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Tarcoles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61102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Pacífico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70101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Valle La Estrella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70102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Río Blanco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70103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Matama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70104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Pococí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Guapiles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70201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Pococí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Jiménez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70202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Pococí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Rita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70203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Pococí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Roxana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70204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Pococí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Cariari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70205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Pococí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Colorado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70206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Pococí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La Colonia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70207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Siquirres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Siquirres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70301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Siquirres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Pacuarito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70302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Siquirres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Florida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70303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Siquirres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Germania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70304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Siquirres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Cairo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70305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Siquirres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Alegria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70306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Talamanca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Bratsi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70401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Talamanca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Sixaola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70402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Talamanca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Cahuita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70403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Talamanca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Telire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70404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70501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Battan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70502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Matina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Carrandi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70503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Guácimo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Guácimo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70601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Guácimo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Mercedes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70602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Guácimo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Pocora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70603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Guácimo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Río Jiménez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70604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Limón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Guácimo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Duacari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70605 </w:t>
            </w:r>
          </w:p>
        </w:tc>
        <w:tc>
          <w:tcPr>
            <w:shd w:val="clear" w:color="auto" w:fill="FFFFFF"/>
            <w:tcMar>
              <w:top w:w="15" w:type="dxa"/>
              <w:left w:w="15" w:type="dxa"/>
              <w:bottom w:w="0" w:type="dxa"/>
              <w:right w:w="15" w:type="dxa"/>
            </w:tcMar>
            <w:vAlign w:val="center"/>
          </w:tcPr>
          <w:p>
            <w:pPr>
              <w:jc w:val="center"/>
              <w:rPr>
                <w:rFonts w:ascii="Arial Narrow" w:hAnsi="Arial Narrow" w:eastAsia="Arial Narrow" w:cs="Arial Narrow"/>
                <w:color w:val="000000"/>
              </w:rPr>
            </w:pPr>
            <w:r>
              <w:rPr>
                <w:rFonts w:ascii="Arial Narrow" w:hAnsi="Arial Narrow" w:eastAsia="Arial Narrow" w:cs="Arial Narrow"/>
                <w:color w:val="000000"/>
                <w:rtl w:val="0"/>
              </w:rPr>
              <w:t xml:space="preserve"> Huetar Caribe </w:t>
            </w:r>
          </w:p>
        </w:tc>
      </w:tr>
    </w:tbl>
    <w:p>
      <w:pPr>
        <w:spacing w:line="276" w:lineRule="auto"/>
        <w:jc w:val="both"/>
        <w:rPr>
          <w:rFonts w:ascii="Arial Narrow" w:hAnsi="Arial Narrow" w:eastAsia="Arial Narrow" w:cs="Arial Narrow"/>
          <w:b/>
        </w:rPr>
      </w:pPr>
    </w:p>
    <w:p>
      <w:pPr>
        <w:rPr>
          <w:rFonts w:ascii="Arial Narrow" w:hAnsi="Arial Narrow" w:eastAsia="Arial Narrow" w:cs="Arial Narrow"/>
          <w:b/>
          <w:sz w:val="24"/>
          <w:szCs w:val="24"/>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r>
        <w:rPr>
          <w:rFonts w:ascii="Arial Narrow" w:hAnsi="Arial Narrow" w:eastAsia="Arial Narrow" w:cs="Arial Narrow"/>
          <w:b/>
          <w:i w:val="0"/>
          <w:smallCaps w:val="0"/>
          <w:strike w:val="0"/>
          <w:color w:val="000000"/>
          <w:sz w:val="24"/>
          <w:szCs w:val="24"/>
          <w:u w:val="none"/>
          <w:shd w:val="clear" w:fill="auto"/>
          <w:vertAlign w:val="baseline"/>
          <w:rtl w:val="0"/>
        </w:rPr>
        <w:t>Anexo 2. Lista de categorías de población meta</w:t>
      </w:r>
    </w:p>
    <w:tbl>
      <w:tblPr>
        <w:tblStyle w:val="68"/>
        <w:tblW w:w="8215" w:type="dxa"/>
        <w:jc w:val="center"/>
        <w:tblLayout w:type="fixed"/>
        <w:tblCellMar>
          <w:top w:w="0" w:type="dxa"/>
          <w:left w:w="70" w:type="dxa"/>
          <w:bottom w:w="0" w:type="dxa"/>
          <w:right w:w="70" w:type="dxa"/>
        </w:tblCellMar>
      </w:tblPr>
      <w:tblGrid>
        <w:gridCol w:w="1674"/>
        <w:gridCol w:w="6541"/>
      </w:tblGrid>
      <w:tr>
        <w:tblPrEx>
          <w:tblCellMar>
            <w:top w:w="0" w:type="dxa"/>
            <w:left w:w="70" w:type="dxa"/>
            <w:bottom w:w="0" w:type="dxa"/>
            <w:right w:w="70" w:type="dxa"/>
          </w:tblCellMar>
        </w:tblPrEx>
        <w:trPr>
          <w:trHeight w:val="262" w:hRule="atLeast"/>
          <w:jc w:val="center"/>
        </w:trPr>
        <w:tc>
          <w:tcPr>
            <w:shd w:val="clear" w:color="auto" w:fill="8DB3E2"/>
            <w:vAlign w:val="bottom"/>
          </w:tcPr>
          <w:p>
            <w:pPr>
              <w:jc w:val="center"/>
              <w:rPr>
                <w:rFonts w:ascii="Arial Narrow" w:hAnsi="Arial Narrow" w:eastAsia="Arial Narrow" w:cs="Arial Narrow"/>
                <w:b/>
              </w:rPr>
            </w:pPr>
            <w:r>
              <w:rPr>
                <w:rFonts w:ascii="Arial Narrow" w:hAnsi="Arial Narrow" w:eastAsia="Arial Narrow" w:cs="Arial Narrow"/>
                <w:b/>
                <w:rtl w:val="0"/>
              </w:rPr>
              <w:t>Codificación</w:t>
            </w:r>
          </w:p>
        </w:tc>
        <w:tc>
          <w:tcPr>
            <w:shd w:val="clear" w:color="auto" w:fill="8DB3E2"/>
            <w:vAlign w:val="bottom"/>
          </w:tcPr>
          <w:p>
            <w:pPr>
              <w:jc w:val="center"/>
              <w:rPr>
                <w:rFonts w:ascii="Arial Narrow" w:hAnsi="Arial Narrow" w:eastAsia="Arial Narrow" w:cs="Arial Narrow"/>
                <w:b/>
              </w:rPr>
            </w:pPr>
            <w:r>
              <w:rPr>
                <w:rFonts w:ascii="Arial Narrow" w:hAnsi="Arial Narrow" w:eastAsia="Arial Narrow" w:cs="Arial Narrow"/>
                <w:b/>
                <w:rtl w:val="0"/>
              </w:rPr>
              <w:t>Sector</w:t>
            </w:r>
          </w:p>
        </w:tc>
      </w:tr>
      <w:tr>
        <w:tblPrEx>
          <w:tblCellMar>
            <w:top w:w="0" w:type="dxa"/>
            <w:left w:w="70" w:type="dxa"/>
            <w:bottom w:w="0" w:type="dxa"/>
            <w:right w:w="70" w:type="dxa"/>
          </w:tblCellMar>
        </w:tblPrEx>
        <w:trPr>
          <w:trHeight w:val="248" w:hRule="atLeast"/>
          <w:jc w:val="center"/>
        </w:trPr>
        <w:tc>
          <w:tcPr>
            <w:shd w:val="clear" w:color="auto" w:fill="D9D9D9"/>
            <w:vAlign w:val="bottom"/>
          </w:tcPr>
          <w:p>
            <w:pPr>
              <w:rPr>
                <w:rFonts w:ascii="Arial Narrow" w:hAnsi="Arial Narrow" w:eastAsia="Arial Narrow" w:cs="Arial Narrow"/>
              </w:rPr>
            </w:pPr>
          </w:p>
        </w:tc>
        <w:tc>
          <w:tcPr>
            <w:shd w:val="clear" w:color="auto" w:fill="D9D9D9"/>
            <w:vAlign w:val="bottom"/>
          </w:tcPr>
          <w:p>
            <w:pPr>
              <w:rPr>
                <w:rFonts w:ascii="Arial Narrow" w:hAnsi="Arial Narrow" w:eastAsia="Arial Narrow" w:cs="Arial Narrow"/>
              </w:rPr>
            </w:pPr>
            <w:r>
              <w:rPr>
                <w:rFonts w:ascii="Arial Narrow" w:hAnsi="Arial Narrow" w:eastAsia="Arial Narrow" w:cs="Arial Narrow"/>
                <w:rtl w:val="0"/>
              </w:rPr>
              <w:t>Según ocupación</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101</w:t>
            </w:r>
          </w:p>
        </w:tc>
        <w:tc>
          <w:tcPr>
            <w:shd w:val="clear" w:color="auto" w:fill="auto"/>
            <w:vAlign w:val="bottom"/>
          </w:tcPr>
          <w:p>
            <w:pPr>
              <w:rPr>
                <w:rFonts w:ascii="Arial Narrow" w:hAnsi="Arial Narrow" w:eastAsia="Arial Narrow" w:cs="Arial Narrow"/>
              </w:rPr>
            </w:pPr>
            <w:bookmarkStart w:id="1" w:name="bookmark=id.30j0zll" w:colFirst="0" w:colLast="0"/>
            <w:bookmarkEnd w:id="1"/>
            <w:r>
              <w:rPr>
                <w:rFonts w:ascii="Arial Narrow" w:hAnsi="Arial Narrow" w:eastAsia="Arial Narrow" w:cs="Arial Narrow"/>
                <w:rtl w:val="0"/>
              </w:rPr>
              <w:t>Profesionales en servicio</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102</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Académicos (docentes)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103</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Otros profesionales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104</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 xml:space="preserve">Personal técnico o auxiliar </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105</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 xml:space="preserve">Personal de apoyo administrativo </w:t>
            </w:r>
          </w:p>
        </w:tc>
      </w:tr>
      <w:tr>
        <w:tblPrEx>
          <w:tblCellMar>
            <w:top w:w="0" w:type="dxa"/>
            <w:left w:w="70" w:type="dxa"/>
            <w:bottom w:w="0" w:type="dxa"/>
            <w:right w:w="70" w:type="dxa"/>
          </w:tblCellMar>
        </w:tblPrEx>
        <w:trPr>
          <w:trHeight w:val="248" w:hRule="atLeast"/>
          <w:jc w:val="center"/>
        </w:trPr>
        <w:tc>
          <w:tcPr>
            <w:shd w:val="clear" w:color="auto" w:fill="D9D9D9"/>
            <w:vAlign w:val="bottom"/>
          </w:tcPr>
          <w:p>
            <w:pPr>
              <w:rPr>
                <w:rFonts w:ascii="Arial Narrow" w:hAnsi="Arial Narrow" w:eastAsia="Arial Narrow" w:cs="Arial Narrow"/>
              </w:rPr>
            </w:pPr>
          </w:p>
        </w:tc>
        <w:tc>
          <w:tcPr>
            <w:shd w:val="clear" w:color="auto" w:fill="D9D9D9"/>
            <w:vAlign w:val="bottom"/>
          </w:tcPr>
          <w:p>
            <w:pPr>
              <w:rPr>
                <w:rFonts w:ascii="Arial Narrow" w:hAnsi="Arial Narrow" w:eastAsia="Arial Narrow" w:cs="Arial Narrow"/>
              </w:rPr>
            </w:pPr>
            <w:r>
              <w:rPr>
                <w:rFonts w:ascii="Arial Narrow" w:hAnsi="Arial Narrow" w:eastAsia="Arial Narrow" w:cs="Arial Narrow"/>
                <w:rtl w:val="0"/>
              </w:rPr>
              <w:t>Según edad</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201</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Niños (as)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202</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Adolescentes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203</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Adulto</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204</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Adulto Mayor</w:t>
            </w:r>
          </w:p>
        </w:tc>
      </w:tr>
      <w:tr>
        <w:tblPrEx>
          <w:tblCellMar>
            <w:top w:w="0" w:type="dxa"/>
            <w:left w:w="70" w:type="dxa"/>
            <w:bottom w:w="0" w:type="dxa"/>
            <w:right w:w="70" w:type="dxa"/>
          </w:tblCellMar>
        </w:tblPrEx>
        <w:trPr>
          <w:trHeight w:val="248" w:hRule="atLeast"/>
          <w:jc w:val="center"/>
        </w:trPr>
        <w:tc>
          <w:tcPr>
            <w:shd w:val="clear" w:color="auto" w:fill="D9D9D9"/>
            <w:vAlign w:val="bottom"/>
          </w:tcPr>
          <w:p>
            <w:pPr>
              <w:rPr>
                <w:rFonts w:ascii="Arial Narrow" w:hAnsi="Arial Narrow" w:eastAsia="Arial Narrow" w:cs="Arial Narrow"/>
              </w:rPr>
            </w:pPr>
          </w:p>
        </w:tc>
        <w:tc>
          <w:tcPr>
            <w:shd w:val="clear" w:color="auto" w:fill="D9D9D9"/>
            <w:vAlign w:val="bottom"/>
          </w:tcPr>
          <w:p>
            <w:pPr>
              <w:rPr>
                <w:rFonts w:ascii="Arial Narrow" w:hAnsi="Arial Narrow" w:eastAsia="Arial Narrow" w:cs="Arial Narrow"/>
              </w:rPr>
            </w:pPr>
            <w:r>
              <w:rPr>
                <w:rFonts w:ascii="Arial Narrow" w:hAnsi="Arial Narrow" w:eastAsia="Arial Narrow" w:cs="Arial Narrow"/>
                <w:rtl w:val="0"/>
              </w:rPr>
              <w:t>Según condición de vulnerabilidad</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301</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Población con discapacidad</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302</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Población indígena</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303</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 xml:space="preserve">Población migrante </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304</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 xml:space="preserve">Trabajadores sexuales </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305</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Población en zonas con riesgo ambiental</w:t>
            </w:r>
          </w:p>
        </w:tc>
      </w:tr>
      <w:tr>
        <w:tblPrEx>
          <w:tblCellMar>
            <w:top w:w="0" w:type="dxa"/>
            <w:left w:w="70" w:type="dxa"/>
            <w:bottom w:w="0" w:type="dxa"/>
            <w:right w:w="70" w:type="dxa"/>
          </w:tblCellMar>
        </w:tblPrEx>
        <w:trPr>
          <w:trHeight w:val="263"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306</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Población con enfermedades terminales (VIH-SIDA, cáncer, otras)</w:t>
            </w:r>
          </w:p>
        </w:tc>
      </w:tr>
      <w:tr>
        <w:tblPrEx>
          <w:tblCellMar>
            <w:top w:w="0" w:type="dxa"/>
            <w:left w:w="70" w:type="dxa"/>
            <w:bottom w:w="0" w:type="dxa"/>
            <w:right w:w="70" w:type="dxa"/>
          </w:tblCellMar>
        </w:tblPrEx>
        <w:trPr>
          <w:trHeight w:val="26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307</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Población en condiciones de pobreza extrema (indigentes y otros)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308</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Población adicta</w:t>
            </w:r>
          </w:p>
        </w:tc>
      </w:tr>
      <w:tr>
        <w:tblPrEx>
          <w:tblCellMar>
            <w:top w:w="0" w:type="dxa"/>
            <w:left w:w="70" w:type="dxa"/>
            <w:bottom w:w="0" w:type="dxa"/>
            <w:right w:w="70" w:type="dxa"/>
          </w:tblCellMar>
        </w:tblPrEx>
        <w:trPr>
          <w:trHeight w:val="248" w:hRule="atLeast"/>
          <w:jc w:val="center"/>
        </w:trPr>
        <w:tc>
          <w:tcPr>
            <w:shd w:val="clear" w:color="auto" w:fill="D9D9D9"/>
            <w:vAlign w:val="bottom"/>
          </w:tcPr>
          <w:p>
            <w:pPr>
              <w:jc w:val="center"/>
              <w:rPr>
                <w:rFonts w:ascii="Arial Narrow" w:hAnsi="Arial Narrow" w:eastAsia="Arial Narrow" w:cs="Arial Narrow"/>
              </w:rPr>
            </w:pPr>
          </w:p>
        </w:tc>
        <w:tc>
          <w:tcPr>
            <w:shd w:val="clear" w:color="auto" w:fill="D9D9D9"/>
            <w:vAlign w:val="bottom"/>
          </w:tcPr>
          <w:p>
            <w:pPr>
              <w:rPr>
                <w:rFonts w:ascii="Arial Narrow" w:hAnsi="Arial Narrow" w:eastAsia="Arial Narrow" w:cs="Arial Narrow"/>
              </w:rPr>
            </w:pPr>
            <w:r>
              <w:rPr>
                <w:rFonts w:ascii="Arial Narrow" w:hAnsi="Arial Narrow" w:eastAsia="Arial Narrow" w:cs="Arial Narrow"/>
                <w:rtl w:val="0"/>
              </w:rPr>
              <w:t>Según ciclo de educación</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401</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Estudiantes de preescolar</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402</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Estudiantes I y II ciclo</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403</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Estudiantes III y IV ciclo</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404</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Estudiantes Universitarios</w:t>
            </w:r>
          </w:p>
        </w:tc>
      </w:tr>
      <w:tr>
        <w:tblPrEx>
          <w:tblCellMar>
            <w:top w:w="0" w:type="dxa"/>
            <w:left w:w="70" w:type="dxa"/>
            <w:bottom w:w="0" w:type="dxa"/>
            <w:right w:w="70" w:type="dxa"/>
          </w:tblCellMar>
        </w:tblPrEx>
        <w:trPr>
          <w:trHeight w:val="248" w:hRule="atLeast"/>
          <w:jc w:val="center"/>
        </w:trPr>
        <w:tc>
          <w:tcPr>
            <w:shd w:val="clear" w:color="auto" w:fill="D9D9D9"/>
            <w:vAlign w:val="bottom"/>
          </w:tcPr>
          <w:p>
            <w:pPr>
              <w:jc w:val="center"/>
              <w:rPr>
                <w:rFonts w:ascii="Arial Narrow" w:hAnsi="Arial Narrow" w:eastAsia="Arial Narrow" w:cs="Arial Narrow"/>
              </w:rPr>
            </w:pPr>
          </w:p>
        </w:tc>
        <w:tc>
          <w:tcPr>
            <w:shd w:val="clear" w:color="auto" w:fill="D9D9D9"/>
            <w:vAlign w:val="bottom"/>
          </w:tcPr>
          <w:p>
            <w:pPr>
              <w:rPr>
                <w:rFonts w:ascii="Arial Narrow" w:hAnsi="Arial Narrow" w:eastAsia="Arial Narrow" w:cs="Arial Narrow"/>
              </w:rPr>
            </w:pPr>
            <w:r>
              <w:rPr>
                <w:rFonts w:ascii="Arial Narrow" w:hAnsi="Arial Narrow" w:eastAsia="Arial Narrow" w:cs="Arial Narrow"/>
                <w:rtl w:val="0"/>
              </w:rPr>
              <w:t>Según sector socio-económico</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501</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 xml:space="preserve">Sector productivo privado </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502</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Pymes del sector industrial y artesanal</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503</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Pymes del sector agropecuario y forestal</w:t>
            </w:r>
          </w:p>
        </w:tc>
      </w:tr>
      <w:tr>
        <w:tblPrEx>
          <w:tblCellMar>
            <w:top w:w="0" w:type="dxa"/>
            <w:left w:w="70" w:type="dxa"/>
            <w:bottom w:w="0" w:type="dxa"/>
            <w:right w:w="70" w:type="dxa"/>
          </w:tblCellMar>
        </w:tblPrEx>
        <w:trPr>
          <w:trHeight w:val="195"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504</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Pymes del sector servicios (turismo, comercio, etc.)</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505</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 xml:space="preserve">Sector público </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506</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Gobiernos locales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507</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Empresas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508</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Áreas de conservación ambiental</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509</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Otras instituciones u organizaciones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510</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Sector universitario</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511</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Organismos no gubernamentales</w:t>
            </w:r>
          </w:p>
        </w:tc>
      </w:tr>
      <w:tr>
        <w:tblPrEx>
          <w:tblCellMar>
            <w:top w:w="0" w:type="dxa"/>
            <w:left w:w="70" w:type="dxa"/>
            <w:bottom w:w="0" w:type="dxa"/>
            <w:right w:w="70" w:type="dxa"/>
          </w:tblCellMar>
        </w:tblPrEx>
        <w:trPr>
          <w:trHeight w:val="248" w:hRule="atLeast"/>
          <w:jc w:val="center"/>
        </w:trPr>
        <w:tc>
          <w:tcPr>
            <w:shd w:val="clear" w:color="auto" w:fill="auto"/>
            <w:vAlign w:val="bottom"/>
          </w:tcPr>
          <w:p>
            <w:pPr>
              <w:jc w:val="center"/>
              <w:rPr>
                <w:rFonts w:ascii="Arial Narrow" w:hAnsi="Arial Narrow" w:eastAsia="Arial Narrow" w:cs="Arial Narrow"/>
              </w:rPr>
            </w:pPr>
            <w:r>
              <w:rPr>
                <w:rFonts w:ascii="Arial Narrow" w:hAnsi="Arial Narrow" w:eastAsia="Arial Narrow" w:cs="Arial Narrow"/>
                <w:rtl w:val="0"/>
              </w:rPr>
              <w:t>512</w:t>
            </w:r>
          </w:p>
        </w:tc>
        <w:tc>
          <w:tcPr>
            <w:shd w:val="clear" w:color="auto" w:fill="auto"/>
            <w:vAlign w:val="bottom"/>
          </w:tcPr>
          <w:p>
            <w:pPr>
              <w:rPr>
                <w:rFonts w:ascii="Arial Narrow" w:hAnsi="Arial Narrow" w:eastAsia="Arial Narrow" w:cs="Arial Narrow"/>
              </w:rPr>
            </w:pPr>
            <w:r>
              <w:rPr>
                <w:rFonts w:ascii="Arial Narrow" w:hAnsi="Arial Narrow" w:eastAsia="Arial Narrow" w:cs="Arial Narrow"/>
                <w:rtl w:val="0"/>
              </w:rPr>
              <w:t>Núcleo familiar</w:t>
            </w:r>
          </w:p>
        </w:tc>
      </w:tr>
    </w:tbl>
    <w:p>
      <w:pPr>
        <w:rPr>
          <w:rFonts w:ascii="Arial Narrow" w:hAnsi="Arial Narrow" w:eastAsia="Arial Narrow" w:cs="Arial Narrow"/>
        </w:rPr>
      </w:pPr>
    </w:p>
    <w:p>
      <w:pPr>
        <w:rPr>
          <w:rFonts w:ascii="Arial Narrow" w:hAnsi="Arial Narrow" w:eastAsia="Arial Narrow" w:cs="Arial Narrow"/>
        </w:rPr>
      </w:pPr>
    </w:p>
    <w:p>
      <w:pPr>
        <w:rPr>
          <w:rFonts w:ascii="Arial Narrow" w:hAnsi="Arial Narrow" w:eastAsia="Arial Narrow" w:cs="Arial Narrow"/>
          <w:b/>
          <w:sz w:val="24"/>
          <w:szCs w:val="24"/>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r>
        <w:rPr>
          <w:rFonts w:ascii="Arial Narrow" w:hAnsi="Arial Narrow" w:eastAsia="Arial Narrow" w:cs="Arial Narrow"/>
          <w:b/>
          <w:i w:val="0"/>
          <w:smallCaps w:val="0"/>
          <w:strike w:val="0"/>
          <w:color w:val="000000"/>
          <w:sz w:val="24"/>
          <w:szCs w:val="24"/>
          <w:u w:val="none"/>
          <w:shd w:val="clear" w:fill="auto"/>
          <w:vertAlign w:val="baseline"/>
          <w:rtl w:val="0"/>
        </w:rPr>
        <w:t>Anexo 3. Area y Sub-área de conocimiento</w:t>
      </w:r>
    </w:p>
    <w:tbl>
      <w:tblPr>
        <w:tblStyle w:val="69"/>
        <w:tblW w:w="9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821"/>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Área del Conocimiento</w:t>
            </w:r>
          </w:p>
        </w:tc>
        <w:tc>
          <w:tcPr>
            <w:shd w:val="clear" w:color="auto" w:fill="D9D9D9"/>
            <w:vAlign w:val="center"/>
          </w:tcPr>
          <w:p>
            <w:pPr>
              <w:jc w:val="center"/>
              <w:rPr>
                <w:rFonts w:ascii="Arial Narrow" w:hAnsi="Arial Narrow" w:eastAsia="Arial Narrow" w:cs="Arial Narrow"/>
                <w:b/>
              </w:rPr>
            </w:pPr>
            <w:r>
              <w:rPr>
                <w:rFonts w:ascii="Arial Narrow" w:hAnsi="Arial Narrow" w:eastAsia="Arial Narrow" w:cs="Arial Narrow"/>
                <w:b/>
                <w:rtl w:val="0"/>
              </w:rPr>
              <w:t>Sub-Área del Conocimiento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restart"/>
            <w:vAlign w:val="center"/>
          </w:tcPr>
          <w:p>
            <w:pPr>
              <w:jc w:val="center"/>
              <w:rPr>
                <w:rFonts w:ascii="Arial Narrow" w:hAnsi="Arial Narrow" w:eastAsia="Arial Narrow" w:cs="Arial Narrow"/>
              </w:rPr>
            </w:pPr>
            <w:r>
              <w:rPr>
                <w:rFonts w:ascii="Arial Narrow" w:hAnsi="Arial Narrow" w:eastAsia="Arial Narrow" w:cs="Arial Narrow"/>
                <w:rtl w:val="0"/>
              </w:rPr>
              <w:t>Ambiente, conservación y manejo de los recursos naturales</w:t>
            </w: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Manejo de cuencas, zonas marino-costeras, corredores biológicos y áreas protegidas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 xml:space="preserve">Ecosistemas y biodiversidad continentales, marinos y costeros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Gestión y ordenamiento territorial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Eventos naturales extremos,  procesos transfronterizos  y recursos naturales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 xml:space="preserve">Procesos transfronterizos y recursos naturales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 xml:space="preserve">Amenazas y vulnerabilidad de los recursos naturales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Indicadores de calidad, diversidad, abundancia y distribución de  los recursos naturales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Repoblamiento y protección de especies en vías de extinción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Valoración de los recursos naturales, del daño ambiental y servicios ambientales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Generación de tecnologías y recursos naturales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Cambio climático y recursos naturales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Gestión del riesgo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restart"/>
            <w:shd w:val="clear" w:color="auto" w:fill="F2F2F2"/>
            <w:vAlign w:val="center"/>
          </w:tcPr>
          <w:p>
            <w:pPr>
              <w:jc w:val="center"/>
              <w:rPr>
                <w:rFonts w:ascii="Arial Narrow" w:hAnsi="Arial Narrow" w:eastAsia="Arial Narrow" w:cs="Arial Narrow"/>
              </w:rPr>
            </w:pPr>
            <w:r>
              <w:rPr>
                <w:rFonts w:ascii="Arial Narrow" w:hAnsi="Arial Narrow" w:eastAsia="Arial Narrow" w:cs="Arial Narrow"/>
                <w:rtl w:val="0"/>
              </w:rPr>
              <w:t>Tecnologías de la información y comunicación</w:t>
            </w: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Innovación tecnológica y desarrollo de materiales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 xml:space="preserve">Desarrollo de software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Gestión del conocimiento y de la información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Alfabetización y accesibilidad informática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Prospección y políticas de desarrollo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Seguridad informática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restart"/>
            <w:vAlign w:val="center"/>
          </w:tcPr>
          <w:p>
            <w:pPr>
              <w:jc w:val="center"/>
              <w:rPr>
                <w:rFonts w:ascii="Arial Narrow" w:hAnsi="Arial Narrow" w:eastAsia="Arial Narrow" w:cs="Arial Narrow"/>
              </w:rPr>
            </w:pPr>
            <w:r>
              <w:rPr>
                <w:rFonts w:ascii="Arial Narrow" w:hAnsi="Arial Narrow" w:eastAsia="Arial Narrow" w:cs="Arial Narrow"/>
                <w:rtl w:val="0"/>
              </w:rPr>
              <w:t>Educación y desarrollo integral</w:t>
            </w: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Educación para la niñez y la juventud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Educación para adultos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Educación rural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Educación y diversidad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Educación e instituciones educativas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Políticas educativas e innovación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Políticas educativas e innovación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Tecnología y educación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Sociedad, desarrollo y educación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Educación artística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Educación para la salud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Tendencias de la educación superior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restart"/>
            <w:shd w:val="clear" w:color="auto" w:fill="F2F2F2"/>
            <w:vAlign w:val="center"/>
          </w:tcPr>
          <w:p>
            <w:pPr>
              <w:jc w:val="center"/>
              <w:rPr>
                <w:rFonts w:ascii="Arial Narrow" w:hAnsi="Arial Narrow" w:eastAsia="Arial Narrow" w:cs="Arial Narrow"/>
              </w:rPr>
            </w:pPr>
            <w:r>
              <w:rPr>
                <w:rFonts w:ascii="Arial Narrow" w:hAnsi="Arial Narrow" w:eastAsia="Arial Narrow" w:cs="Arial Narrow"/>
                <w:rtl w:val="0"/>
              </w:rPr>
              <w:t>Humanismo, arte y cultura</w:t>
            </w: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Filosofía, ética y espiritualidad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 xml:space="preserve">Diversidad, equidad y derechos humanos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Identidad, lengua y cultura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Conciencia y expresión corporal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Creación,  apreciación artística y literaria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Rescate y desarrollo del talento artístico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Arte, uso de medios y recursos no convencionales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Diseño, paisaje visual y artístico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Valoración y rescate del patrimonio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Tecnología y cultura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Producción simbólica, circulación, consumo y apropiación del arte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Desarrollo y estímulo de la creatividad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Estética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510" w:hRule="atLeast"/>
        </w:trPr>
        <w:tc>
          <w:tcPr>
            <w:vMerge w:val="restart"/>
            <w:vAlign w:val="center"/>
          </w:tcPr>
          <w:p>
            <w:pPr>
              <w:jc w:val="center"/>
              <w:rPr>
                <w:rFonts w:ascii="Arial Narrow" w:hAnsi="Arial Narrow" w:eastAsia="Arial Narrow" w:cs="Arial Narrow"/>
              </w:rPr>
            </w:pPr>
            <w:r>
              <w:rPr>
                <w:rFonts w:ascii="Arial Narrow" w:hAnsi="Arial Narrow" w:eastAsia="Arial Narrow" w:cs="Arial Narrow"/>
                <w:rtl w:val="0"/>
              </w:rPr>
              <w:t>Producción eco-eficiente: agropecuaria y de recursos naturales</w:t>
            </w: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Producción (agropecuaria, forestal, agroindustria, turismo, energía, acuicultura, principios activos de recursos naturales)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Modelos de producción alternativa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Agro cadenas y seguridad alimentaria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Materiales e innovación productiva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 xml:space="preserve">Impactos socio productivos a la comunidad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Energías alternativas y el ambiente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Tecnologías más limpias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Minimización, manejo, reciclaje, uso y disposición de desechos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Políticas para la producción eco-eficiente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Innovación, emprendimiento y producción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Cambio climático y producción eco-eficiente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restart"/>
            <w:shd w:val="clear" w:color="auto" w:fill="F2F2F2"/>
            <w:vAlign w:val="center"/>
          </w:tcPr>
          <w:p>
            <w:pPr>
              <w:jc w:val="center"/>
              <w:rPr>
                <w:rFonts w:ascii="Arial Narrow" w:hAnsi="Arial Narrow" w:eastAsia="Arial Narrow" w:cs="Arial Narrow"/>
              </w:rPr>
            </w:pPr>
            <w:r>
              <w:rPr>
                <w:rFonts w:ascii="Arial Narrow" w:hAnsi="Arial Narrow" w:eastAsia="Arial Narrow" w:cs="Arial Narrow"/>
                <w:rtl w:val="0"/>
              </w:rPr>
              <w:t>Salud ecosistémica y calidad de vida</w:t>
            </w: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Salud humana y terapias alternativas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Desarrollo de estilos de vida saludable y tiempo libre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Salud y movimiento humano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Salud ocupacional y ambiental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Salud animal y salud pública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Inocuidad de los alimentos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Salud y tecnología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F2F2F2"/>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F2F2F2"/>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Innovación y productos para la salud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restart"/>
            <w:vAlign w:val="center"/>
          </w:tcPr>
          <w:p>
            <w:pPr>
              <w:jc w:val="center"/>
              <w:rPr>
                <w:rFonts w:ascii="Arial Narrow" w:hAnsi="Arial Narrow" w:eastAsia="Arial Narrow" w:cs="Arial Narrow"/>
              </w:rPr>
            </w:pPr>
            <w:r>
              <w:rPr>
                <w:rFonts w:ascii="Arial Narrow" w:hAnsi="Arial Narrow" w:eastAsia="Arial Narrow" w:cs="Arial Narrow"/>
                <w:rtl w:val="0"/>
              </w:rPr>
              <w:t>Sociedad y desarrollo humano</w:t>
            </w: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Gestión administrativa y del talento humano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Población: amenazas y vulnerabilidad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Participación ciudadana y capacidades institucionales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Planificación para el desarrollo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Políticas para la sostenibilidad y la gestión ambiental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Políticas, la pobreza y la distribución de la riqueza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Población y desarrollo humano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Ciencia, tecnología y sociedad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Negocios, comercio y relaciones internacionales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Desarrollo socio-histórico y mentalidades colectivas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Información y comunicación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Modelos contemporáneos  para el desarrollo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323" w:hRule="atLeast"/>
        </w:trPr>
        <w:tc>
          <w:tcPr>
            <w:shd w:val="clear" w:color="auto" w:fill="F2F2F2"/>
            <w:vAlign w:val="center"/>
          </w:tcPr>
          <w:p>
            <w:pPr>
              <w:jc w:val="center"/>
              <w:rPr>
                <w:rFonts w:ascii="Arial Narrow" w:hAnsi="Arial Narrow" w:eastAsia="Arial Narrow" w:cs="Arial Narrow"/>
              </w:rPr>
            </w:pPr>
            <w:r>
              <w:rPr>
                <w:rFonts w:ascii="Arial Narrow" w:hAnsi="Arial Narrow" w:eastAsia="Arial Narrow" w:cs="Arial Narrow"/>
                <w:rtl w:val="0"/>
              </w:rPr>
              <w:t>Gestión universitaria</w:t>
            </w:r>
          </w:p>
        </w:tc>
        <w:tc>
          <w:tcPr>
            <w:shd w:val="clear" w:color="auto" w:fill="F2F2F2"/>
            <w:vAlign w:val="center"/>
          </w:tcPr>
          <w:p>
            <w:pPr>
              <w:rPr>
                <w:rFonts w:ascii="Arial Narrow" w:hAnsi="Arial Narrow" w:eastAsia="Arial Narrow" w:cs="Arial Narrow"/>
                <w:color w:val="000000"/>
              </w:rPr>
            </w:pPr>
            <w:r>
              <w:rPr>
                <w:rFonts w:ascii="Arial Narrow" w:hAnsi="Arial Narrow" w:eastAsia="Arial Narrow" w:cs="Arial Narrow"/>
                <w:color w:val="000000"/>
                <w:rtl w:val="0"/>
              </w:rPr>
              <w:t>Gestión universitaria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510" w:hRule="atLeast"/>
        </w:trPr>
        <w:tc>
          <w:tcPr>
            <w:vMerge w:val="restart"/>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Desarrollo científico, tecnológico e innovación</w:t>
            </w: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Desarrollo y producción de productos y servicios mediante aplicaciones y usos de ciencias y tecnologías: biotecnología, nanotecnología y ciencias de los materiales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Implicaciones sociales, éticas y morales para el desarrollo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Alfabetización, sensibilización y accesibilidad científica y tecnológica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Prospección y políticas del desarrollo científico y tecnológico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255" w:hRule="atLeast"/>
        </w:trPr>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Narrow" w:hAnsi="Arial Narrow" w:eastAsia="Arial Narrow" w:cs="Arial Narrow"/>
                <w:color w:val="000000"/>
              </w:rPr>
            </w:pPr>
          </w:p>
        </w:tc>
        <w:tc>
          <w:tcPr>
            <w:shd w:val="clear" w:color="auto" w:fill="auto"/>
            <w:vAlign w:val="bottom"/>
          </w:tcPr>
          <w:p>
            <w:pPr>
              <w:rPr>
                <w:rFonts w:ascii="Arial Narrow" w:hAnsi="Arial Narrow" w:eastAsia="Arial Narrow" w:cs="Arial Narrow"/>
                <w:color w:val="000000"/>
              </w:rPr>
            </w:pPr>
            <w:r>
              <w:rPr>
                <w:rFonts w:ascii="Arial Narrow" w:hAnsi="Arial Narrow" w:eastAsia="Arial Narrow" w:cs="Arial Narrow"/>
                <w:color w:val="000000"/>
                <w:rtl w:val="0"/>
              </w:rPr>
              <w:t>Innovación de procesos industriales y de servicios</w:t>
            </w:r>
          </w:p>
        </w:tc>
      </w:tr>
    </w:tbl>
    <w:p>
      <w:pPr>
        <w:rPr>
          <w:rFonts w:ascii="Arial Narrow" w:hAnsi="Arial Narrow" w:eastAsia="Arial Narrow" w:cs="Arial Narrow"/>
          <w:b/>
        </w:rPr>
      </w:pPr>
    </w:p>
    <w:p>
      <w:pPr>
        <w:rPr>
          <w:rFonts w:ascii="Arial Narrow" w:hAnsi="Arial Narrow" w:eastAsia="Arial Narrow" w:cs="Arial Narrow"/>
          <w:b/>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r>
        <w:rPr>
          <w:rFonts w:ascii="Arial Narrow" w:hAnsi="Arial Narrow" w:eastAsia="Arial Narrow" w:cs="Arial Narrow"/>
          <w:b/>
          <w:i w:val="0"/>
          <w:smallCaps w:val="0"/>
          <w:strike w:val="0"/>
          <w:color w:val="000000"/>
          <w:sz w:val="24"/>
          <w:szCs w:val="24"/>
          <w:u w:val="none"/>
          <w:shd w:val="clear" w:fill="auto"/>
          <w:vertAlign w:val="baseline"/>
          <w:rtl w:val="0"/>
        </w:rPr>
        <w:t>Anexo 4. Área y subárea de la ciencia</w:t>
      </w:r>
    </w:p>
    <w:tbl>
      <w:tblPr>
        <w:tblStyle w:val="70"/>
        <w:tblW w:w="10080" w:type="dxa"/>
        <w:tblInd w:w="0" w:type="dxa"/>
        <w:tblLayout w:type="fixed"/>
        <w:tblCellMar>
          <w:top w:w="0" w:type="dxa"/>
          <w:left w:w="70" w:type="dxa"/>
          <w:bottom w:w="0" w:type="dxa"/>
          <w:right w:w="70" w:type="dxa"/>
        </w:tblCellMar>
      </w:tblPr>
      <w:tblGrid>
        <w:gridCol w:w="3480"/>
        <w:gridCol w:w="6600"/>
      </w:tblGrid>
      <w:tr>
        <w:tblPrEx>
          <w:tblCellMar>
            <w:top w:w="0" w:type="dxa"/>
            <w:left w:w="70" w:type="dxa"/>
            <w:bottom w:w="0" w:type="dxa"/>
            <w:right w:w="70" w:type="dxa"/>
          </w:tblCellMar>
        </w:tblPrEx>
        <w:trPr>
          <w:trHeight w:val="315" w:hRule="atLeast"/>
        </w:trPr>
        <w:tc>
          <w:tcPr>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b/>
                <w:sz w:val="24"/>
                <w:szCs w:val="24"/>
              </w:rPr>
            </w:pPr>
            <w:r>
              <w:rPr>
                <w:rFonts w:ascii="Arial Narrow" w:hAnsi="Arial Narrow" w:eastAsia="Arial Narrow" w:cs="Arial Narrow"/>
                <w:b/>
                <w:sz w:val="24"/>
                <w:szCs w:val="24"/>
                <w:rtl w:val="0"/>
              </w:rPr>
              <w:t>Área de la ciencia</w:t>
            </w:r>
          </w:p>
        </w:tc>
        <w:tc>
          <w:tcPr>
            <w:tcBorders>
              <w:top w:val="single" w:color="000000" w:sz="4" w:space="0"/>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b/>
                <w:sz w:val="24"/>
                <w:szCs w:val="24"/>
              </w:rPr>
            </w:pPr>
            <w:r>
              <w:rPr>
                <w:rFonts w:ascii="Arial Narrow" w:hAnsi="Arial Narrow" w:eastAsia="Arial Narrow" w:cs="Arial Narrow"/>
                <w:b/>
                <w:sz w:val="24"/>
                <w:szCs w:val="24"/>
                <w:rtl w:val="0"/>
              </w:rPr>
              <w:t>Subárea de la ciencia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agrícolas y veterinarias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Agricultura, Silvicultura y Pesca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agrícolas y veterinarias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Biotecnología Agrícola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agrícolas y veterinarias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 Animal y de los Lácteos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agrícolas y veterinarias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 Veterinaria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agrícolas y veterinarias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Otras ciencias agrícolas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médicas y de la salud</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Biotecnología Médica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médicas y de la salud</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de la Salud</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médicas y de la salud</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Medicina básica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médicas y de la salud</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Medicina Clínica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médicas y de la salud</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Otras ciencias médicas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naturales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Biológicas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naturales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de la Información y la Comunicación</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naturales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de la Tierra y Ciencias relacionadas con el Medioambiente</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naturales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Físicas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naturales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Químicas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naturales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Matemáticas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naturales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Otras ciencias naturales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 Política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Derecho</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Economía y Comercio</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Educación</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Geografía Social y Económica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Medios de comunicación</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Psicología y Ciencias Cognitivas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Sociología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Ciencias sociales</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Otras ciencias sociales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Humanidades y arte</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Artes (Arte, Historia del Arte, Artes Escénicas, Música)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Humanidades y arte</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Filosofía, Ética y Religión</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Humanidades y arte</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Historia y Arqueología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Humanidades y arte</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Lengua y Literatura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Humanidades y arte</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Otras ciencias humanas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Biotecnología Ambiental</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Biotecnología Industrial</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Ambiental</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Civil</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de los Materiales</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Eléctrica, Electrónica e Informática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Mecánica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Médica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Química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Nanotecnología</w:t>
            </w:r>
          </w:p>
        </w:tc>
      </w:tr>
      <w:tr>
        <w:tblPrEx>
          <w:tblCellMar>
            <w:top w:w="0" w:type="dxa"/>
            <w:left w:w="70" w:type="dxa"/>
            <w:bottom w:w="0" w:type="dxa"/>
            <w:right w:w="70" w:type="dxa"/>
          </w:tblCellMar>
        </w:tblPrEx>
        <w:trPr>
          <w:trHeight w:val="300" w:hRule="atLeast"/>
        </w:trPr>
        <w:tc>
          <w:tcPr>
            <w:tcBorders>
              <w:top w:val="nil"/>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Ingeniería y tecnología</w:t>
            </w:r>
          </w:p>
        </w:tc>
        <w:tc>
          <w:tcPr>
            <w:tcBorders>
              <w:top w:val="nil"/>
              <w:left w:val="nil"/>
              <w:bottom w:val="single" w:color="000000" w:sz="4" w:space="0"/>
              <w:right w:val="single" w:color="000000" w:sz="4" w:space="0"/>
            </w:tcBorders>
            <w:shd w:val="clear" w:color="auto" w:fill="auto"/>
            <w:vAlign w:val="center"/>
          </w:tcPr>
          <w:p>
            <w:pPr>
              <w:jc w:val="center"/>
              <w:rPr>
                <w:rFonts w:ascii="Arial Narrow" w:hAnsi="Arial Narrow" w:eastAsia="Arial Narrow" w:cs="Arial Narrow"/>
              </w:rPr>
            </w:pPr>
            <w:r>
              <w:rPr>
                <w:rFonts w:ascii="Arial Narrow" w:hAnsi="Arial Narrow" w:eastAsia="Arial Narrow" w:cs="Arial Narrow"/>
                <w:rtl w:val="0"/>
              </w:rPr>
              <w:t>Otras ingenierías y tecnologías</w:t>
            </w: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firstLine="0"/>
        <w:jc w:val="both"/>
        <w:rPr>
          <w:rFonts w:ascii="Arial Narrow" w:hAnsi="Arial Narrow" w:eastAsia="Arial Narrow" w:cs="Arial Narrow"/>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r>
        <w:rPr>
          <w:rFonts w:ascii="Arial Narrow" w:hAnsi="Arial Narrow" w:eastAsia="Arial Narrow" w:cs="Arial Narrow"/>
          <w:b/>
          <w:i w:val="0"/>
          <w:smallCaps w:val="0"/>
          <w:strike w:val="0"/>
          <w:color w:val="000000"/>
          <w:sz w:val="24"/>
          <w:szCs w:val="24"/>
          <w:u w:val="none"/>
          <w:shd w:val="clear" w:fill="auto"/>
          <w:vertAlign w:val="baseline"/>
          <w:rtl w:val="0"/>
        </w:rPr>
        <w:t>Anexo 5. PLANES 2021-2025</w:t>
      </w:r>
    </w:p>
    <w:tbl>
      <w:tblPr>
        <w:tblStyle w:val="71"/>
        <w:tblW w:w="9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70" w:type="dxa"/>
          <w:bottom w:w="0" w:type="dxa"/>
          <w:right w:w="70" w:type="dxa"/>
        </w:tblCellMar>
      </w:tblPr>
      <w:tblGrid>
        <w:gridCol w:w="1980"/>
        <w:gridCol w:w="4300"/>
        <w:gridCol w:w="3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315" w:hRule="atLeast"/>
        </w:trPr>
        <w:tc>
          <w:tcPr>
            <w:shd w:val="clear" w:color="auto" w:fill="auto"/>
            <w:vAlign w:val="center"/>
          </w:tcPr>
          <w:p>
            <w:pPr>
              <w:jc w:val="center"/>
              <w:rPr>
                <w:rFonts w:ascii="Arial Narrow" w:hAnsi="Arial Narrow" w:eastAsia="Arial Narrow" w:cs="Arial Narrow"/>
                <w:b/>
                <w:sz w:val="24"/>
                <w:szCs w:val="24"/>
              </w:rPr>
            </w:pPr>
            <w:r>
              <w:rPr>
                <w:rFonts w:ascii="Arial Narrow" w:hAnsi="Arial Narrow" w:eastAsia="Arial Narrow" w:cs="Arial Narrow"/>
                <w:b/>
                <w:sz w:val="24"/>
                <w:szCs w:val="24"/>
                <w:rtl w:val="0"/>
              </w:rPr>
              <w:t>Eje</w:t>
            </w:r>
          </w:p>
        </w:tc>
        <w:tc>
          <w:tcPr>
            <w:shd w:val="clear" w:color="auto" w:fill="auto"/>
            <w:vAlign w:val="center"/>
          </w:tcPr>
          <w:p>
            <w:pPr>
              <w:jc w:val="center"/>
              <w:rPr>
                <w:rFonts w:ascii="Arial Narrow" w:hAnsi="Arial Narrow" w:eastAsia="Arial Narrow" w:cs="Arial Narrow"/>
                <w:b/>
                <w:sz w:val="24"/>
                <w:szCs w:val="24"/>
              </w:rPr>
            </w:pPr>
            <w:r>
              <w:rPr>
                <w:rFonts w:ascii="Arial Narrow" w:hAnsi="Arial Narrow" w:eastAsia="Arial Narrow" w:cs="Arial Narrow"/>
                <w:b/>
                <w:sz w:val="24"/>
                <w:szCs w:val="24"/>
                <w:rtl w:val="0"/>
              </w:rPr>
              <w:t>Objetivo</w:t>
            </w:r>
          </w:p>
        </w:tc>
        <w:tc>
          <w:tcPr>
            <w:shd w:val="clear" w:color="auto" w:fill="auto"/>
            <w:vAlign w:val="center"/>
          </w:tcPr>
          <w:p>
            <w:pPr>
              <w:jc w:val="center"/>
              <w:rPr>
                <w:rFonts w:ascii="Arial Narrow" w:hAnsi="Arial Narrow" w:eastAsia="Arial Narrow" w:cs="Arial Narrow"/>
                <w:b/>
                <w:sz w:val="24"/>
                <w:szCs w:val="24"/>
              </w:rPr>
            </w:pPr>
            <w:r>
              <w:rPr>
                <w:rFonts w:ascii="Arial Narrow" w:hAnsi="Arial Narrow" w:eastAsia="Arial Narrow" w:cs="Arial Narrow"/>
                <w:b/>
                <w:sz w:val="24"/>
                <w:szCs w:val="24"/>
                <w:rtl w:val="0"/>
              </w:rPr>
              <w:t>Meta PLANES 2021-2025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2.1.1 Construir espacios para el trabajo interuniversitario y el acercamiento entre personas, movimientos y organizaciones sociales desde la extensión y acción social</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2.1.2 Implementar mecanismos para la articulación e integración interuniversitaria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2.1.3 Generar un espacio para compartir experiencias de aprendizaje e investigaciones, que las universidades han tenido, para valorar sus implicaciones en las poblaciones de nuevo ingreso en las universidades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2.1.4 Establecer alianzas entre el Conare y otras organizaciones que generen conocimiento científico tecnológico para el acceso abierto y depósito obligatorio de investigaciones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2.1.5 Transversalizar en las actividades universitarias de docencia, investigación, extensión y acción social, vida estudiantil y gestión, los Objetivos de Desarrollo Sostenible y Agenda 2030</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2.1.6 Implementar la categoría estudiante del Sistema Universitario Estatal</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2.1.7 Implementar un plan de comunicación y divulgación interuniversitaria de los resultados del quehacer en docencia, investigación, extensión y acción social, vida estudiantil y administración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2.1.8 Desarrollar un plan de investigación interuniversitaria sobre la inclusión en el acceso, la formación y la permanencia de las mujeres en las áreas científico tecnológicas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2.1.9 Implementar un sistema de indicadores para las áreas de Vida Estudiantil y Extensión y Acción Social</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2.1.10 Crear una red interinstitucional de vinculación estratégica universidad-Estado-sectores socioproductivos, para cada área del quehacer</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2.1.11 Implementar un plan para la enseñanza virtual en el sistema interuniversitario estatal</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2.1.12 Desarrollar proyectos para atender los compromisos descritos en el informe de Conare: Desafíos de la educación en Costa Rica y aportes de las universidades públicas 2019</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Calidad y pertinencia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2.1.13 Implementar un plan interuniversitario para la atracción y permanencia de estudiantes de secundaria a carreras STEAM</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Cobertura y equidad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2.2.1 Implementar acciones interuniversitarias para la atención de las poblaciones vulnerables en los cantones del país de bajo índice de desarrollo social</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Generar acciones que permitan la igualdad de condiciones en el quehacer universitario, respetando la diversidad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Cobertura y equidad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2.2.2 Implementar el plan de capacitación para la atención de la población en condiciones de discapacidad del Sesue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Generar acciones que permitan la igualdad de condiciones en el quehacer universitario, respetando la diversidad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Cobertura y equidad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2.2.3 Desarrollar planes de acción afirmativa interuniversitarios para el ingreso de las poblaciones vulnerables a las universidades estatales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Generar acciones que permitan la igualdad de condiciones en el quehacer universitario, respetando la diversidad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Cobertura y equidad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2.2.4 Implementar una estrategia entre el MEP y las universidades estatales para establecer programas para la mejora del rendimiento académico, de los estudiantes provenientes de los cantones de bajo IDS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Generar acciones que permitan la igualdad de condiciones en el quehacer universitario, respetando la diversidad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Cobertura y equidad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2.2.5 Implementar una estrategia interuniversitaria para fortalecer la igualdad y la equidad por medio de la equiparación de servicios para el estudiantado durante su vida universitaria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Desarrollar acciones que propicien la calidad y pertinencia en el quehacer universitario para generar valor público de las Iesue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Internacionalización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2.4.1 Contribuir al fortalecimiento de las habilidades multilingüísticas, para mejorar el perfil profesional y las capacidades individuales de la comunidad universitaria (estudiantil, académico y administrativo)</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Internacionalización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2.4.2 Promover alianzas internacionales para el desarrollo de proyectos académicos conjuntos en vinculación con las áreas sustantivas de las universidades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Internacionalización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2.4.3 Realizar 20 eventos académicos interinstitucionales de carácter nacional e internacional que contribuyan a promover a la excelencia académica del Sesue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Internacionalización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2.4.4 Al menos 230  académicos  participando en procesos de intercambio, trabajo colaborativo interuniversitario y redes internacionales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Internacionalización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2.4.5 Implementar mecanismos a nivel del Sesue, que permitan incrementar el intercambio docente y estudiantil con universidades a nivel nacional e internacional</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Internacionalización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2.4.6 Establecer acciones conjuntas que profundicen la internacionalización de las universidades públicas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Regionalización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2.3.1 Implementar una agenda conjunta a partir de las necesidades de cada región, orientadas a la incidencia en la política pública y la transformación social para el desarrollo humano sostenible, en coordinación con las organizaciones locales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Articular acciones que permitan adecuar los procesos de docencia, extensión y acción social e investigación a las necesidades de las regiones, que contribuyen   al desarrollo integral del país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Regionalización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2.3.2 Implementar el Sistema de Información Regional del Sesue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Articular acciones que permitan adecuar los procesos de docencia, extensión y acción social e investigación a las necesidades de las regiones, que contribuyen   al desarrollo integral del país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Regionalización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2.3.3 Implementar una estrategia interuniversitaria para el fortalecimiento de emprendimientos en las regiones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Articular acciones que permitan adecuar los procesos de docencia, extensión y acción social e investigación a las necesidades de las regiones, que contribuyen   al desarrollo integral del país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Regionalización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2.3.4 Elaborar un diagnóstico sobre la oferta académica actual y los nuevos requerimientos de formación, por región para el Sesue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Articular acciones que permitan adecuar los procesos de docencia, extensión y acción social e investigación a las necesidades de las regiones, que contribuyen   al desarrollo integral del país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Regionalización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2.3.5 Actualizar el 25%  de los planes de estudio basados en el diagnóstico sobre la pertinencia de la oferta académica actual y los nuevos requerimientos de sedes centrales y regionales para el Sesue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Articular acciones que permitan adecuar los procesos de docencia, extensión y acción social e investigación a las necesidades de las regiones, que contribuyen   al desarrollo integral del país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Regionalización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2.3.6 Fortalecer programas de grado y posgrado de carácter interinstitucional e interdisciplinario, en las regiones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9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Regionalización</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2.3.7 Implementar un modelo que permita el uso compartido de los recursos físicos, tecnológicos y de talento humano de las Iesue, en las regiones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Articular acciones que permitan adecuar los procesos de docencia, extensión y acción social e investigación a las necesidades de las regiones, que contribuyen   al desarrollo integral del país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2.5.1 Implementar una metodología de normalización y estandarización de la información en el tema de transparencia y rendición de cuentas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2.5.2 Contribuir al cumplimiento de los Objetivos de Desarrollo Sostenible y de la Agenda 2030</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2.5.3 Implementar un plan de gestión ambiental de las Iesue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2.5.4 Fortalecer la plataforma para dar soporte a la virtualización de las actividades académicas y el teletrabajo en las Iesue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2.5.5 Implementar un sistema interuniversitario que permita flexibilizar y simplificar las gestiones administrativas, académicas y estudiantiles</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2.5.6 Implementar el modelo integrado de Sesue para la atención de procesos de gestión de talento humano</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2.5.7 Desarrollar una propuesta de un modelo de gestión de inversiones en infraestructura de las Iesue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2.5.8 Implementar el plan interuniversitario de gestión e inversión de las TIC</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Promover procesos de internacionalización que fortalezcan las actividades sustantivas del Sesue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2.5.9 Establecer estrategias que permitan garantizar la sostenibilidad financiera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Sostenibilidad</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2.5.10 Fortalecer las acciones que permitan la sostenibilidad financiera a mediano plazo del Sesue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Fortalecer las acciones del Sesue que contribuyan al equilibrio económico y ambiental en el largo plazo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Actividad ordinaria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1.1.3 Realizar acciones conjuntas en docencia en las universidades públicas, financiadas con Fondos del Sistema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Docencia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3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Actividad ordinaria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1.2.2 Fortalecer las actividades de investigación en los programas del CONARE</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Investigación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Actividad ordinaria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1.2.3 Realizar acciones conjuntas de investigación en las universidades públicas, financiadas con Fondos del Sistema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Investigación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Actividad ordinaria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1.3.2 Realizar acciones conjuntas en extensión y acción social en las universidades públicas, financiadas con Fondos del Sistema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Extensión &amp; Acción Social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Actividad ordinaria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1.4.6 Realizar acciones conjuntas en vida estudiantil en las universidades públicas, financiadas con Fondos del Sistema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Vida Estudiantil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70" w:type="dxa"/>
            <w:bottom w:w="0" w:type="dxa"/>
            <w:right w:w="70" w:type="dxa"/>
          </w:tblCellMar>
        </w:tblPrEx>
        <w:trPr>
          <w:trHeight w:val="600" w:hRule="atLeast"/>
        </w:trPr>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Actividad ordinaria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1.5.13 Realizar acciones conjuntas en el eje de gestión en las universidades públicas, financiadas con Fondos del Sistema</w:t>
            </w:r>
          </w:p>
        </w:tc>
        <w:tc>
          <w:tcPr>
            <w:shd w:val="clear" w:color="auto" w:fill="auto"/>
            <w:vAlign w:val="center"/>
          </w:tcPr>
          <w:p>
            <w:pPr>
              <w:jc w:val="both"/>
              <w:rPr>
                <w:rFonts w:ascii="Arial Narrow" w:hAnsi="Arial Narrow" w:eastAsia="Arial Narrow" w:cs="Arial Narrow"/>
              </w:rPr>
            </w:pPr>
            <w:r>
              <w:rPr>
                <w:rFonts w:ascii="Arial Narrow" w:hAnsi="Arial Narrow" w:eastAsia="Arial Narrow" w:cs="Arial Narrow"/>
                <w:rtl w:val="0"/>
              </w:rPr>
              <w:t>Gestión</w:t>
            </w:r>
          </w:p>
        </w:tc>
      </w:tr>
    </w:tbl>
    <w:p>
      <w:pPr>
        <w:spacing w:before="240"/>
        <w:rPr>
          <w:rFonts w:ascii="Arial Narrow" w:hAnsi="Arial Narrow" w:eastAsia="Arial Narrow" w:cs="Arial Narrow"/>
          <w:b/>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r>
        <w:rPr>
          <w:rFonts w:ascii="Arial Narrow" w:hAnsi="Arial Narrow" w:eastAsia="Arial Narrow" w:cs="Arial Narrow"/>
          <w:b/>
          <w:i w:val="0"/>
          <w:smallCaps w:val="0"/>
          <w:strike w:val="0"/>
          <w:color w:val="000000"/>
          <w:sz w:val="24"/>
          <w:szCs w:val="24"/>
          <w:u w:val="none"/>
          <w:shd w:val="clear" w:fill="auto"/>
          <w:vertAlign w:val="baseline"/>
          <w:rtl w:val="0"/>
        </w:rPr>
        <w:t>Anexo 6. Objetivos de Desarrollo Sostenible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32" w:right="0" w:firstLine="0"/>
        <w:jc w:val="left"/>
        <w:rPr>
          <w:rFonts w:ascii="Arial Narrow" w:hAnsi="Arial Narrow" w:eastAsia="Arial Narrow" w:cs="Arial Narrow"/>
          <w:b/>
          <w:i w:val="0"/>
          <w:smallCaps w:val="0"/>
          <w:strike w:val="0"/>
          <w:color w:val="000000"/>
          <w:sz w:val="24"/>
          <w:szCs w:val="24"/>
          <w:u w:val="none"/>
          <w:shd w:val="clear" w:fill="auto"/>
          <w:vertAlign w:val="baseline"/>
        </w:rPr>
      </w:pP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Adoptar medidas urgentes para combatir el cambio climático y sus efectos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Conservar y utilizar en forma sostenible los océanos, los mares y los recursos marinos para el desarrollo sostenible</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Construir infraestructuras resilientes, promover la industrialización inclusiva y sostenible y fomentar la innovación</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Fortalecer los medios de ejecución y revitalizar la alianza mundial para el desarrollo sostenible.</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Garantizar el acceso a una energía asequible, segura, sostenible y moderna para todos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Garantizar la disponibilidad de agua y su gestión sostenible y el saneamiento para todos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Garantizar modalidades de consumo y producción sostenibles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Garantizar una educación inclusiva, equitativa y de calidad y promover oportunidades de aprendizaje durante toda la vida para todos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Garantizar una vida sana y promover el bienestar para todos en todas las edades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Lograr la igualdad entre los géneros y empoderar a todas las mujeres y las niñas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Lograr que las ciudades y los asentamientos humanos sean inclusivos, seguros, resilientes y sostenibles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Poner fin a la pobreza en todas sus formas en todo el mundo</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Poner fin al hambre, lograr la seguridad alimentaria y la mejora de la nutrición y promover la agricultura sostenible</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Promover el crecimiento económico sostenido, inclusivo y sostenible, el empleo pleno y productivo y el trabajo decente para todos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Promover el uso sostenible de los ecosistemas terrestres, luchar contra la desertificación, detener e invertir la degradación de las tierras y frenar la pérdida de la diversidad biológica</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Promover sociedades pacíficas e inclusivas para el desarrollo sostenible, facilitar el acceso a la justicia para todos y crear instituciones eficaces, responsables e inclusivas a todos los niveles</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ascii="Arial Narrow" w:hAnsi="Arial Narrow" w:eastAsia="Arial Narrow" w:cs="Arial Narrow"/>
          <w:b w:val="0"/>
          <w:i w:val="0"/>
          <w:smallCaps w:val="0"/>
          <w:strike w:val="0"/>
          <w:color w:val="000000"/>
          <w:sz w:val="24"/>
          <w:szCs w:val="24"/>
          <w:u w:val="none"/>
          <w:shd w:val="clear" w:fill="auto"/>
          <w:vertAlign w:val="baseline"/>
        </w:rPr>
      </w:pPr>
      <w:r>
        <w:rPr>
          <w:rFonts w:ascii="Arial Narrow" w:hAnsi="Arial Narrow" w:eastAsia="Arial Narrow" w:cs="Arial Narrow"/>
          <w:b w:val="0"/>
          <w:i w:val="0"/>
          <w:smallCaps w:val="0"/>
          <w:strike w:val="0"/>
          <w:color w:val="000000"/>
          <w:sz w:val="24"/>
          <w:szCs w:val="24"/>
          <w:u w:val="none"/>
          <w:shd w:val="clear" w:fill="auto"/>
          <w:vertAlign w:val="baseline"/>
          <w:rtl w:val="0"/>
        </w:rPr>
        <w:t>Reducir la desigualdad en y entre los países</w:t>
      </w:r>
    </w:p>
    <w:sectPr>
      <w:footerReference r:id="rId6" w:type="even"/>
      <w:pgSz w:w="12240" w:h="15840"/>
      <w:pgMar w:top="1418" w:right="1418" w:bottom="1418" w:left="1418" w:header="709" w:footer="70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Arial Narrow">
    <w:panose1 w:val="020B0606020202030204"/>
    <w:charset w:val="00"/>
    <w:family w:val="auto"/>
    <w:pitch w:val="default"/>
    <w:sig w:usb0="00000287" w:usb1="00000800" w:usb2="00000000" w:usb3="00000000" w:csb0="2000009F" w:csb1="DFD70000"/>
  </w:font>
  <w:font w:name="MS Gothic">
    <w:panose1 w:val="020B0609070205080204"/>
    <w:charset w:val="80"/>
    <w:family w:val="auto"/>
    <w:pitch w:val="default"/>
    <w:sig w:usb0="E00002FF" w:usb1="6AC7FDFB" w:usb2="08000012" w:usb3="00000000" w:csb0="4002009F" w:csb1="DFD7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Noto Sans Symbols">
    <w:altName w:val="Noto Sans"/>
    <w:panose1 w:val="00000000000000000000"/>
    <w:charset w:val="00"/>
    <w:family w:val="auto"/>
    <w:pitch w:val="default"/>
    <w:sig w:usb0="00000000" w:usb1="00000000" w:usb2="00000000" w:usb3="00000000" w:csb0="00000000" w:csb1="00000000"/>
  </w:font>
  <w:font w:name="Noto Sans">
    <w:panose1 w:val="020B0502040504020204"/>
    <w:charset w:val="00"/>
    <w:family w:val="auto"/>
    <w:pitch w:val="default"/>
    <w:sig w:usb0="E00002FF" w:usb1="4000001F" w:usb2="08000029" w:usb3="001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Arial Narrow" w:hAnsi="Arial Narrow" w:eastAsia="Arial Narrow" w:cs="Arial Narrow"/>
        <w:sz w:val="12"/>
        <w:szCs w:val="12"/>
      </w:rPr>
    </w:pPr>
  </w:p>
  <w:p>
    <w:pPr>
      <w:jc w:val="center"/>
      <w:rPr>
        <w:rFonts w:ascii="Arial Narrow" w:hAnsi="Arial Narrow" w:eastAsia="Arial Narrow" w:cs="Arial Narrow"/>
        <w:sz w:val="16"/>
        <w:szCs w:val="16"/>
      </w:rPr>
    </w:pPr>
    <w:r>
      <w:rPr>
        <w:rFonts w:ascii="Arial Narrow" w:hAnsi="Arial Narrow" w:eastAsia="Arial Narrow" w:cs="Arial Narrow"/>
        <w:sz w:val="16"/>
        <w:szCs w:val="16"/>
        <w:rtl w:val="0"/>
      </w:rPr>
      <w:t xml:space="preserve">Para proyectos formulados por las áreas que dependen de las Comisiones de Vicerrectores o directamente del CONARE. </w:t>
    </w:r>
  </w:p>
  <w:p>
    <w:pPr>
      <w:jc w:val="center"/>
      <w:rPr>
        <w:rFonts w:ascii="Arial Narrow" w:hAnsi="Arial Narrow" w:eastAsia="Arial Narrow" w:cs="Arial Narrow"/>
        <w:b/>
        <w:sz w:val="16"/>
        <w:szCs w:val="16"/>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Arial Narrow" w:hAnsi="Arial Narrow" w:eastAsia="Arial Narrow" w:cs="Arial Narrow"/>
        <w:b w:val="0"/>
        <w:i w:val="0"/>
        <w:smallCaps w:val="0"/>
        <w:strike w:val="0"/>
        <w:color w:val="000000"/>
        <w:sz w:val="16"/>
        <w:szCs w:val="16"/>
        <w:u w:val="none"/>
        <w:shd w:val="clear" w:fill="auto"/>
        <w:vertAlign w:val="baseline"/>
      </w:rPr>
    </w:pPr>
    <w:r>
      <w:rPr>
        <w:rFonts w:ascii="Arial Narrow" w:hAnsi="Arial Narrow" w:eastAsia="Arial Narrow" w:cs="Arial Narrow"/>
        <w:b w:val="0"/>
        <w:i w:val="0"/>
        <w:smallCaps w:val="0"/>
        <w:strike w:val="0"/>
        <w:color w:val="000000"/>
        <w:sz w:val="16"/>
        <w:szCs w:val="16"/>
        <w:u w:val="none"/>
        <w:shd w:val="clear" w:fill="auto"/>
        <w:vertAlign w:val="baseline"/>
        <w:rtl w:val="0"/>
      </w:rPr>
      <w:t xml:space="preserve">Página </w:t>
    </w:r>
    <w:r>
      <w:rPr>
        <w:rFonts w:ascii="Arial Narrow" w:hAnsi="Arial Narrow" w:eastAsia="Arial Narrow" w:cs="Arial Narrow"/>
        <w:b w:val="0"/>
        <w:i w:val="0"/>
        <w:smallCaps w:val="0"/>
        <w:strike w:val="0"/>
        <w:color w:val="000000"/>
        <w:sz w:val="16"/>
        <w:szCs w:val="16"/>
        <w:u w:val="none"/>
        <w:shd w:val="clear" w:fill="auto"/>
        <w:vertAlign w:val="baseline"/>
      </w:rPr>
      <w:fldChar w:fldCharType="begin"/>
    </w:r>
    <w:r>
      <w:rPr>
        <w:rFonts w:ascii="Arial Narrow" w:hAnsi="Arial Narrow" w:eastAsia="Arial Narrow" w:cs="Arial Narrow"/>
        <w:b w:val="0"/>
        <w:i w:val="0"/>
        <w:smallCaps w:val="0"/>
        <w:strike w:val="0"/>
        <w:color w:val="000000"/>
        <w:sz w:val="16"/>
        <w:szCs w:val="16"/>
        <w:u w:val="none"/>
        <w:shd w:val="clear" w:fill="auto"/>
        <w:vertAlign w:val="baseline"/>
      </w:rPr>
      <w:instrText xml:space="preserve">PAGE</w:instrText>
    </w:r>
    <w:r>
      <w:rPr>
        <w:rFonts w:ascii="Arial Narrow" w:hAnsi="Arial Narrow" w:eastAsia="Arial Narrow" w:cs="Arial Narrow"/>
        <w:b w:val="0"/>
        <w:i w:val="0"/>
        <w:smallCaps w:val="0"/>
        <w:strike w:val="0"/>
        <w:color w:val="000000"/>
        <w:sz w:val="16"/>
        <w:szCs w:val="16"/>
        <w:u w:val="none"/>
        <w:shd w:val="clear" w:fill="auto"/>
        <w:vertAlign w:val="baseline"/>
      </w:rPr>
      <w:fldChar w:fldCharType="separate"/>
    </w:r>
    <w:r>
      <w:rPr>
        <w:rFonts w:ascii="Arial Narrow" w:hAnsi="Arial Narrow" w:eastAsia="Arial Narrow" w:cs="Arial Narrow"/>
        <w:b w:val="0"/>
        <w:i w:val="0"/>
        <w:smallCaps w:val="0"/>
        <w:strike w:val="0"/>
        <w:color w:val="000000"/>
        <w:sz w:val="16"/>
        <w:szCs w:val="16"/>
        <w:u w:val="none"/>
        <w:shd w:val="clear" w:fill="auto"/>
        <w:vertAlign w:val="baseline"/>
      </w:rPr>
      <w:fldChar w:fldCharType="end"/>
    </w:r>
    <w:r>
      <w:rPr>
        <w:rFonts w:ascii="Arial Narrow" w:hAnsi="Arial Narrow" w:eastAsia="Arial Narrow" w:cs="Arial Narrow"/>
        <w:b w:val="0"/>
        <w:i w:val="0"/>
        <w:smallCaps w:val="0"/>
        <w:strike w:val="0"/>
        <w:color w:val="000000"/>
        <w:sz w:val="16"/>
        <w:szCs w:val="16"/>
        <w:u w:val="none"/>
        <w:shd w:val="clear" w:fill="auto"/>
        <w:vertAlign w:val="baseline"/>
        <w:rtl w:val="0"/>
      </w:rPr>
      <w:t xml:space="preserve"> de </w:t>
    </w:r>
    <w:r>
      <w:rPr>
        <w:rFonts w:ascii="Arial Narrow" w:hAnsi="Arial Narrow" w:eastAsia="Arial Narrow" w:cs="Arial Narrow"/>
        <w:b w:val="0"/>
        <w:i w:val="0"/>
        <w:smallCaps w:val="0"/>
        <w:strike w:val="0"/>
        <w:color w:val="000000"/>
        <w:sz w:val="16"/>
        <w:szCs w:val="16"/>
        <w:u w:val="none"/>
        <w:shd w:val="clear" w:fill="auto"/>
        <w:vertAlign w:val="baseline"/>
      </w:rPr>
      <w:fldChar w:fldCharType="begin"/>
    </w:r>
    <w:r>
      <w:rPr>
        <w:rFonts w:ascii="Arial Narrow" w:hAnsi="Arial Narrow" w:eastAsia="Arial Narrow" w:cs="Arial Narrow"/>
        <w:b w:val="0"/>
        <w:i w:val="0"/>
        <w:smallCaps w:val="0"/>
        <w:strike w:val="0"/>
        <w:color w:val="000000"/>
        <w:sz w:val="16"/>
        <w:szCs w:val="16"/>
        <w:u w:val="none"/>
        <w:shd w:val="clear" w:fill="auto"/>
        <w:vertAlign w:val="baseline"/>
      </w:rPr>
      <w:instrText xml:space="preserve">NUMPAGES</w:instrText>
    </w:r>
    <w:r>
      <w:rPr>
        <w:rFonts w:ascii="Arial Narrow" w:hAnsi="Arial Narrow" w:eastAsia="Arial Narrow" w:cs="Arial Narrow"/>
        <w:b w:val="0"/>
        <w:i w:val="0"/>
        <w:smallCaps w:val="0"/>
        <w:strike w:val="0"/>
        <w:color w:val="000000"/>
        <w:sz w:val="16"/>
        <w:szCs w:val="16"/>
        <w:u w:val="none"/>
        <w:shd w:val="clear" w:fill="auto"/>
        <w:vertAlign w:val="baseline"/>
      </w:rPr>
      <w:fldChar w:fldCharType="separate"/>
    </w:r>
    <w:r>
      <w:rPr>
        <w:rFonts w:ascii="Arial Narrow" w:hAnsi="Arial Narrow" w:eastAsia="Arial Narrow" w:cs="Arial Narrow"/>
        <w:b w:val="0"/>
        <w:i w:val="0"/>
        <w:smallCaps w:val="0"/>
        <w:strike w:val="0"/>
        <w:color w:val="000000"/>
        <w:sz w:val="16"/>
        <w:szCs w:val="16"/>
        <w:u w:val="none"/>
        <w:shd w:val="clear" w:fill="auto"/>
        <w:vertAlign w:val="baselin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Pr>
          <w:vertAlign w:val="superscript"/>
        </w:rPr>
        <w:footnoteRef/>
      </w:r>
      <w:r>
        <w:rPr>
          <w:rFonts w:ascii="Arial" w:hAnsi="Arial" w:eastAsia="Arial" w:cs="Arial"/>
          <w:b w:val="0"/>
          <w:i w:val="0"/>
          <w:smallCaps w:val="0"/>
          <w:strike w:val="0"/>
          <w:color w:val="000000"/>
          <w:sz w:val="20"/>
          <w:szCs w:val="20"/>
          <w:u w:val="none"/>
          <w:shd w:val="clear" w:fill="auto"/>
          <w:vertAlign w:val="baseline"/>
          <w:rtl w:val="0"/>
        </w:rPr>
        <w:t xml:space="preserve"> </w:t>
      </w:r>
      <w:r>
        <w:rPr>
          <w:rFonts w:ascii="Arial Narrow" w:hAnsi="Arial Narrow" w:eastAsia="Arial Narrow" w:cs="Arial Narrow"/>
          <w:b w:val="0"/>
          <w:i/>
          <w:smallCaps w:val="0"/>
          <w:strike w:val="0"/>
          <w:color w:val="000000"/>
          <w:sz w:val="18"/>
          <w:szCs w:val="18"/>
          <w:u w:val="none"/>
          <w:shd w:val="clear" w:fill="auto"/>
          <w:vertAlign w:val="baseline"/>
          <w:rtl w:val="0"/>
        </w:rPr>
        <w:t>Corresponde al número de identificación oficial: cédula de identidad, cédula de residencia, número de pasaporte u otro.</w:t>
      </w:r>
    </w:p>
  </w:footnote>
  <w:footnote w:id="1">
    <w:p>
      <w:pPr>
        <w:spacing w:line="276" w:lineRule="auto"/>
        <w:jc w:val="both"/>
        <w:rPr>
          <w:rFonts w:ascii="Arial Narrow" w:hAnsi="Arial Narrow" w:eastAsia="Arial Narrow" w:cs="Arial Narrow"/>
          <w:b/>
          <w:i/>
          <w:sz w:val="18"/>
          <w:szCs w:val="18"/>
        </w:rPr>
      </w:pPr>
      <w:r>
        <w:rPr>
          <w:vertAlign w:val="superscript"/>
        </w:rPr>
        <w:footnoteRef/>
      </w:r>
      <w:r>
        <w:rPr>
          <w:rtl w:val="0"/>
        </w:rPr>
        <w:t xml:space="preserve"> </w:t>
      </w:r>
      <w:r>
        <w:rPr>
          <w:rFonts w:ascii="Arial Narrow" w:hAnsi="Arial Narrow" w:eastAsia="Arial Narrow" w:cs="Arial Narrow"/>
          <w:i/>
          <w:sz w:val="18"/>
          <w:szCs w:val="18"/>
          <w:rtl w:val="0"/>
        </w:rPr>
        <w:t>Indicar la persona Coordinador del Proyecto con (CP) y las personas Responsables por institución con (RI), debe incluirse al menos una persona participante por universidad proponente. La persona CP debe asumir la condición de persona responsable por la institución a la que pertenece.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p>
  </w:footnote>
  <w:footnote w:id="2">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Pr>
          <w:vertAlign w:val="superscript"/>
        </w:rPr>
        <w:footnoteRef/>
      </w:r>
      <w:r>
        <w:rPr>
          <w:rFonts w:ascii="Arial Narrow" w:hAnsi="Arial Narrow" w:eastAsia="Arial Narrow" w:cs="Arial Narrow"/>
          <w:b w:val="0"/>
          <w:i/>
          <w:smallCaps w:val="0"/>
          <w:strike w:val="0"/>
          <w:color w:val="000000"/>
          <w:sz w:val="20"/>
          <w:szCs w:val="20"/>
          <w:u w:val="none"/>
          <w:shd w:val="clear" w:fill="auto"/>
          <w:vertAlign w:val="baseline"/>
          <w:rtl w:val="0"/>
        </w:rPr>
        <w:t xml:space="preserve"> Docencia, Investigación, Extensión y Acción Social, Vida Estudiantil, Administración</w:t>
      </w:r>
      <w:r>
        <w:rPr>
          <w:rFonts w:ascii="Arial Narrow" w:hAnsi="Arial Narrow" w:eastAsia="Arial Narrow" w:cs="Arial Narrow"/>
          <w:b w:val="0"/>
          <w:i/>
          <w:smallCaps w:val="0"/>
          <w:strike w:val="0"/>
          <w:color w:val="000000"/>
          <w:sz w:val="18"/>
          <w:szCs w:val="18"/>
          <w:u w:val="none"/>
          <w:shd w:val="clear" w:fill="auto"/>
          <w:vertAlign w:val="baseline"/>
          <w:rtl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Arial Narrow" w:hAnsi="Arial Narrow" w:eastAsia="Arial Narrow" w:cs="Arial Narrow"/>
        <w:b/>
        <w:sz w:val="20"/>
        <w:szCs w:val="20"/>
      </w:rPr>
    </w:pPr>
  </w:p>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CONSEJO NACIONAL DE RECTORES (CONARE)</w:t>
    </w:r>
  </w:p>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FORMULARIO PARA LA FORMULACIÓN DE PROYECTOS NUEVOS</w:t>
    </w:r>
  </w:p>
  <w:p>
    <w:pPr>
      <w:jc w:val="center"/>
      <w:rPr>
        <w:rFonts w:ascii="Arial Narrow" w:hAnsi="Arial Narrow" w:eastAsia="Arial Narrow" w:cs="Arial Narrow"/>
        <w:b/>
        <w:sz w:val="20"/>
        <w:szCs w:val="20"/>
      </w:rPr>
    </w:pPr>
    <w:r>
      <w:rPr>
        <w:rFonts w:ascii="Arial Narrow" w:hAnsi="Arial Narrow" w:eastAsia="Arial Narrow" w:cs="Arial Narrow"/>
        <w:b/>
        <w:sz w:val="20"/>
        <w:szCs w:val="20"/>
        <w:rtl w:val="0"/>
      </w:rPr>
      <w:t>FONDO DEL SISTEMA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Arial" w:hAnsi="Arial" w:eastAsia="Arial" w:cs="Arial"/>
        <w:b w:val="0"/>
        <w:i w:val="0"/>
        <w:smallCaps w:val="0"/>
        <w:strike w:val="0"/>
        <w:color w:val="000000"/>
        <w:sz w:val="18"/>
        <w:szCs w:val="18"/>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CF092B84"/>
    <w:multiLevelType w:val="multilevel"/>
    <w:tmpl w:val="CF092B84"/>
    <w:lvl w:ilvl="0" w:tentative="0">
      <w:start w:val="1"/>
      <w:numFmt w:val="bullet"/>
      <w:lvlText w:val="●"/>
      <w:lvlJc w:val="left"/>
      <w:pPr>
        <w:ind w:left="360" w:hanging="360"/>
      </w:pPr>
      <w:rPr>
        <w:rFonts w:ascii="Noto Sans Symbols" w:hAnsi="Noto Sans Symbols" w:eastAsia="Noto Sans Symbols" w:cs="Noto Sans Symbols"/>
        <w:color w:val="5B9BD5"/>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2">
    <w:nsid w:val="0053208E"/>
    <w:multiLevelType w:val="multilevel"/>
    <w:tmpl w:val="0053208E"/>
    <w:lvl w:ilvl="0" w:tentative="0">
      <w:start w:val="1"/>
      <w:numFmt w:val="decimal"/>
      <w:lvlText w:val="%1."/>
      <w:lvlJc w:val="left"/>
      <w:pPr>
        <w:ind w:left="360" w:hanging="360"/>
      </w:pPr>
    </w:lvl>
    <w:lvl w:ilvl="1" w:tentative="0">
      <w:start w:val="1"/>
      <w:numFmt w:val="decimal"/>
      <w:lvlText w:val="%1.%2."/>
      <w:lvlJc w:val="left"/>
      <w:pPr>
        <w:ind w:left="432" w:hanging="432"/>
      </w:pPr>
      <w:rPr>
        <w:b/>
        <w:color w:val="000000"/>
        <w:sz w:val="22"/>
        <w:szCs w:val="22"/>
      </w:rPr>
    </w:lvl>
    <w:lvl w:ilvl="2" w:tentative="0">
      <w:start w:val="1"/>
      <w:numFmt w:val="decimal"/>
      <w:lvlText w:val="%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59ADCABA"/>
    <w:multiLevelType w:val="multilevel"/>
    <w:tmpl w:val="59ADCABA"/>
    <w:lvl w:ilvl="0" w:tentative="0">
      <w:start w:val="1"/>
      <w:numFmt w:val="bullet"/>
      <w:lvlText w:val="●"/>
      <w:lvlJc w:val="left"/>
      <w:pPr>
        <w:ind w:left="360" w:hanging="360"/>
      </w:pPr>
      <w:rPr>
        <w:rFonts w:ascii="Noto Sans Symbols" w:hAnsi="Noto Sans Symbols" w:eastAsia="Noto Sans Symbols" w:cs="Noto Sans Symbols"/>
        <w:color w:val="5B9BD5"/>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footnotePr>
    <w:footnote w:id="6"/>
    <w:footnote w:id="7"/>
  </w:footnotePr>
  <w:compat>
    <w:compatSetting w:name="compatibilityMode" w:uri="http://schemas.microsoft.com/office/word" w:val="15"/>
  </w:compat>
  <w:rsids>
    <w:rsidRoot w:val="00000000"/>
    <w:rsid w:val="48232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39" w:semiHidden="0" w:name="Table Grid"/>
    <w:lsdException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Arial" w:hAnsi="Arial" w:eastAsia="Times New Roman" w:cs="Arial"/>
      <w:sz w:val="22"/>
      <w:szCs w:val="22"/>
      <w:lang w:val="es-ES" w:eastAsia="es-ES"/>
    </w:rPr>
  </w:style>
  <w:style w:type="paragraph" w:styleId="2">
    <w:name w:val="heading 1"/>
    <w:basedOn w:val="1"/>
    <w:next w:val="1"/>
    <w:link w:val="27"/>
    <w:qFormat/>
    <w:uiPriority w:val="0"/>
    <w:pPr>
      <w:keepNext/>
      <w:jc w:val="both"/>
      <w:outlineLvl w:val="0"/>
    </w:pPr>
    <w:rPr>
      <w:i/>
      <w:sz w:val="20"/>
      <w:szCs w:val="20"/>
      <w:lang w:val="zh-CN"/>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annotation reference"/>
    <w:semiHidden/>
    <w:unhideWhenUsed/>
    <w:qFormat/>
    <w:uiPriority w:val="99"/>
    <w:rPr>
      <w:sz w:val="16"/>
      <w:szCs w:val="16"/>
    </w:rPr>
  </w:style>
  <w:style w:type="character" w:styleId="11">
    <w:name w:val="footnote reference"/>
    <w:semiHidden/>
    <w:qFormat/>
    <w:uiPriority w:val="0"/>
    <w:rPr>
      <w:vertAlign w:val="superscript"/>
    </w:rPr>
  </w:style>
  <w:style w:type="character" w:styleId="12">
    <w:name w:val="Hyperlink"/>
    <w:qFormat/>
    <w:uiPriority w:val="99"/>
    <w:rPr>
      <w:color w:val="0000FF"/>
      <w:u w:val="single"/>
    </w:rPr>
  </w:style>
  <w:style w:type="character" w:styleId="13">
    <w:name w:val="FollowedHyperlink"/>
    <w:basedOn w:val="8"/>
    <w:semiHidden/>
    <w:unhideWhenUsed/>
    <w:uiPriority w:val="99"/>
    <w:rPr>
      <w:color w:val="954F72" w:themeColor="followedHyperlink"/>
      <w:u w:val="single"/>
      <w14:textFill>
        <w14:solidFill>
          <w14:schemeClr w14:val="folHlink"/>
        </w14:solidFill>
      </w14:textFill>
    </w:rPr>
  </w:style>
  <w:style w:type="character" w:styleId="14">
    <w:name w:val="page number"/>
    <w:basedOn w:val="8"/>
    <w:semiHidden/>
    <w:unhideWhenUsed/>
    <w:qFormat/>
    <w:uiPriority w:val="99"/>
  </w:style>
  <w:style w:type="character" w:styleId="15">
    <w:name w:val="Strong"/>
    <w:qFormat/>
    <w:uiPriority w:val="22"/>
    <w:rPr>
      <w:b/>
      <w:bCs/>
    </w:rPr>
  </w:style>
  <w:style w:type="paragraph" w:styleId="16">
    <w:name w:val="footnote text"/>
    <w:basedOn w:val="1"/>
    <w:link w:val="28"/>
    <w:semiHidden/>
    <w:qFormat/>
    <w:uiPriority w:val="99"/>
    <w:rPr>
      <w:sz w:val="20"/>
      <w:szCs w:val="20"/>
      <w:lang w:val="zh-CN"/>
    </w:rPr>
  </w:style>
  <w:style w:type="paragraph" w:styleId="17">
    <w:name w:val="annotation subject"/>
    <w:basedOn w:val="18"/>
    <w:next w:val="18"/>
    <w:link w:val="31"/>
    <w:semiHidden/>
    <w:unhideWhenUsed/>
    <w:qFormat/>
    <w:uiPriority w:val="99"/>
    <w:rPr>
      <w:b/>
      <w:bCs/>
    </w:rPr>
  </w:style>
  <w:style w:type="paragraph" w:styleId="18">
    <w:name w:val="annotation text"/>
    <w:basedOn w:val="1"/>
    <w:link w:val="30"/>
    <w:unhideWhenUsed/>
    <w:qFormat/>
    <w:uiPriority w:val="99"/>
    <w:rPr>
      <w:rFonts w:ascii="Times New Roman" w:hAnsi="Times New Roman"/>
      <w:sz w:val="20"/>
      <w:szCs w:val="20"/>
      <w:lang w:val="zh-CN"/>
    </w:rPr>
  </w:style>
  <w:style w:type="paragraph" w:styleId="19">
    <w:name w:val="Balloon Text"/>
    <w:basedOn w:val="1"/>
    <w:link w:val="29"/>
    <w:semiHidden/>
    <w:unhideWhenUsed/>
    <w:qFormat/>
    <w:uiPriority w:val="99"/>
    <w:rPr>
      <w:rFonts w:ascii="Tahoma" w:hAnsi="Tahoma"/>
      <w:sz w:val="16"/>
      <w:szCs w:val="16"/>
      <w:lang w:val="zh-CN"/>
    </w:rPr>
  </w:style>
  <w:style w:type="paragraph" w:styleId="20">
    <w:name w:val="header"/>
    <w:basedOn w:val="1"/>
    <w:link w:val="32"/>
    <w:unhideWhenUsed/>
    <w:qFormat/>
    <w:uiPriority w:val="99"/>
    <w:pPr>
      <w:tabs>
        <w:tab w:val="center" w:pos="4252"/>
        <w:tab w:val="right" w:pos="8504"/>
      </w:tabs>
    </w:pPr>
    <w:rPr>
      <w:rFonts w:ascii="Times New Roman" w:hAnsi="Times New Roman"/>
      <w:sz w:val="24"/>
      <w:szCs w:val="24"/>
      <w:lang w:val="zh-CN"/>
    </w:rPr>
  </w:style>
  <w:style w:type="paragraph" w:styleId="21">
    <w:name w:val="Normal (Web)"/>
    <w:basedOn w:val="1"/>
    <w:unhideWhenUsed/>
    <w:qFormat/>
    <w:uiPriority w:val="99"/>
    <w:pPr>
      <w:spacing w:before="100" w:beforeAutospacing="1" w:after="100" w:afterAutospacing="1"/>
    </w:pPr>
    <w:rPr>
      <w:rFonts w:ascii="Times New Roman" w:hAnsi="Times New Roman"/>
      <w:sz w:val="24"/>
      <w:szCs w:val="24"/>
    </w:rPr>
  </w:style>
  <w:style w:type="paragraph" w:styleId="22">
    <w:name w:val="footer"/>
    <w:basedOn w:val="1"/>
    <w:link w:val="33"/>
    <w:unhideWhenUsed/>
    <w:qFormat/>
    <w:uiPriority w:val="99"/>
    <w:pPr>
      <w:tabs>
        <w:tab w:val="center" w:pos="4252"/>
        <w:tab w:val="right" w:pos="8504"/>
      </w:tabs>
    </w:pPr>
    <w:rPr>
      <w:rFonts w:ascii="Times New Roman" w:hAnsi="Times New Roman"/>
      <w:sz w:val="24"/>
      <w:szCs w:val="24"/>
      <w:lang w:val="zh-CN"/>
    </w:rPr>
  </w:style>
  <w:style w:type="paragraph" w:styleId="23">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24">
    <w:name w:val="Title"/>
    <w:basedOn w:val="1"/>
    <w:next w:val="1"/>
    <w:qFormat/>
    <w:uiPriority w:val="0"/>
    <w:pPr>
      <w:keepNext/>
      <w:keepLines/>
      <w:pageBreakBefore w:val="0"/>
      <w:spacing w:before="480" w:after="120"/>
    </w:pPr>
    <w:rPr>
      <w:b/>
      <w:sz w:val="72"/>
      <w:szCs w:val="72"/>
    </w:rPr>
  </w:style>
  <w:style w:type="table" w:styleId="25">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qFormat/>
    <w:uiPriority w:val="0"/>
  </w:style>
  <w:style w:type="character" w:customStyle="1" w:styleId="27">
    <w:name w:val="Título 1 Car"/>
    <w:link w:val="2"/>
    <w:qFormat/>
    <w:uiPriority w:val="0"/>
    <w:rPr>
      <w:rFonts w:ascii="Arial" w:hAnsi="Arial" w:eastAsia="Times New Roman" w:cs="Times New Roman"/>
      <w:i/>
      <w:szCs w:val="20"/>
      <w:lang w:eastAsia="es-ES"/>
    </w:rPr>
  </w:style>
  <w:style w:type="character" w:customStyle="1" w:styleId="28">
    <w:name w:val="Texto nota pie Car"/>
    <w:link w:val="16"/>
    <w:semiHidden/>
    <w:qFormat/>
    <w:uiPriority w:val="99"/>
    <w:rPr>
      <w:rFonts w:ascii="Arial" w:hAnsi="Arial" w:eastAsia="Times New Roman" w:cs="Times New Roman"/>
      <w:sz w:val="20"/>
      <w:szCs w:val="20"/>
      <w:lang w:eastAsia="es-ES"/>
    </w:rPr>
  </w:style>
  <w:style w:type="character" w:customStyle="1" w:styleId="29">
    <w:name w:val="Texto de globo Car"/>
    <w:link w:val="19"/>
    <w:semiHidden/>
    <w:qFormat/>
    <w:uiPriority w:val="99"/>
    <w:rPr>
      <w:rFonts w:ascii="Tahoma" w:hAnsi="Tahoma" w:eastAsia="Times New Roman" w:cs="Tahoma"/>
      <w:sz w:val="16"/>
      <w:szCs w:val="16"/>
      <w:lang w:eastAsia="es-ES"/>
    </w:rPr>
  </w:style>
  <w:style w:type="character" w:customStyle="1" w:styleId="30">
    <w:name w:val="Texto comentario Car"/>
    <w:link w:val="18"/>
    <w:qFormat/>
    <w:uiPriority w:val="99"/>
    <w:rPr>
      <w:rFonts w:ascii="Times New Roman" w:hAnsi="Times New Roman" w:eastAsia="Times New Roman" w:cs="Times New Roman"/>
      <w:sz w:val="20"/>
      <w:szCs w:val="20"/>
      <w:lang w:eastAsia="es-ES"/>
    </w:rPr>
  </w:style>
  <w:style w:type="character" w:customStyle="1" w:styleId="31">
    <w:name w:val="Asunto del comentario Car"/>
    <w:link w:val="17"/>
    <w:semiHidden/>
    <w:qFormat/>
    <w:uiPriority w:val="99"/>
    <w:rPr>
      <w:rFonts w:ascii="Times New Roman" w:hAnsi="Times New Roman" w:eastAsia="Times New Roman" w:cs="Times New Roman"/>
      <w:b/>
      <w:bCs/>
      <w:sz w:val="20"/>
      <w:szCs w:val="20"/>
      <w:lang w:eastAsia="es-ES"/>
    </w:rPr>
  </w:style>
  <w:style w:type="character" w:customStyle="1" w:styleId="32">
    <w:name w:val="Encabezado Car"/>
    <w:link w:val="20"/>
    <w:qFormat/>
    <w:uiPriority w:val="99"/>
    <w:rPr>
      <w:rFonts w:ascii="Times New Roman" w:hAnsi="Times New Roman" w:eastAsia="Times New Roman" w:cs="Times New Roman"/>
      <w:sz w:val="24"/>
      <w:szCs w:val="24"/>
      <w:lang w:eastAsia="es-ES"/>
    </w:rPr>
  </w:style>
  <w:style w:type="character" w:customStyle="1" w:styleId="33">
    <w:name w:val="Pie de página Car"/>
    <w:link w:val="22"/>
    <w:qFormat/>
    <w:uiPriority w:val="99"/>
    <w:rPr>
      <w:rFonts w:ascii="Times New Roman" w:hAnsi="Times New Roman" w:eastAsia="Times New Roman" w:cs="Times New Roman"/>
      <w:sz w:val="24"/>
      <w:szCs w:val="24"/>
      <w:lang w:eastAsia="es-ES"/>
    </w:rPr>
  </w:style>
  <w:style w:type="paragraph" w:customStyle="1" w:styleId="34">
    <w:name w:val="Lista vistosa - Énfasis 11"/>
    <w:basedOn w:val="1"/>
    <w:qFormat/>
    <w:uiPriority w:val="34"/>
    <w:pPr>
      <w:ind w:left="708"/>
    </w:pPr>
    <w:rPr>
      <w:rFonts w:ascii="Times New Roman" w:hAnsi="Times New Roman"/>
      <w:sz w:val="24"/>
      <w:szCs w:val="24"/>
    </w:rPr>
  </w:style>
  <w:style w:type="paragraph" w:styleId="35">
    <w:name w:val="List Paragraph"/>
    <w:basedOn w:val="1"/>
    <w:qFormat/>
    <w:uiPriority w:val="34"/>
    <w:pPr>
      <w:ind w:left="720"/>
      <w:contextualSpacing/>
    </w:pPr>
    <w:rPr>
      <w:rFonts w:ascii="Times New Roman" w:hAnsi="Times New Roman"/>
      <w:sz w:val="24"/>
      <w:szCs w:val="24"/>
    </w:rPr>
  </w:style>
  <w:style w:type="paragraph" w:customStyle="1" w:styleId="36">
    <w:name w:val="Default"/>
    <w:uiPriority w:val="0"/>
    <w:pPr>
      <w:autoSpaceDE w:val="0"/>
      <w:autoSpaceDN w:val="0"/>
      <w:adjustRightInd w:val="0"/>
    </w:pPr>
    <w:rPr>
      <w:rFonts w:ascii="Arial" w:hAnsi="Arial" w:eastAsia="Arial" w:cs="Arial"/>
      <w:color w:val="000000"/>
      <w:sz w:val="24"/>
      <w:szCs w:val="24"/>
      <w:lang w:val="es-CR"/>
    </w:rPr>
  </w:style>
  <w:style w:type="paragraph" w:customStyle="1" w:styleId="37">
    <w:name w:val="Revision"/>
    <w:hidden/>
    <w:semiHidden/>
    <w:uiPriority w:val="99"/>
    <w:rPr>
      <w:rFonts w:ascii="Arial" w:hAnsi="Arial" w:eastAsia="Times New Roman" w:cs="Arial"/>
      <w:sz w:val="22"/>
      <w:szCs w:val="22"/>
      <w:lang w:val="es-ES" w:eastAsia="es-ES"/>
    </w:rPr>
  </w:style>
  <w:style w:type="table" w:customStyle="1" w:styleId="38">
    <w:name w:val="Grid Table Light"/>
    <w:basedOn w:val="9"/>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39">
    <w:name w:val="No Spacing"/>
    <w:qFormat/>
    <w:uiPriority w:val="1"/>
    <w:rPr>
      <w:rFonts w:ascii="Arial" w:hAnsi="Arial" w:eastAsia="Times New Roman" w:cs="Arial"/>
      <w:sz w:val="22"/>
      <w:szCs w:val="22"/>
      <w:lang w:val="es-ES" w:eastAsia="es-ES"/>
    </w:rPr>
  </w:style>
  <w:style w:type="paragraph" w:customStyle="1" w:styleId="40">
    <w:name w:val="msonormal"/>
    <w:basedOn w:val="1"/>
    <w:uiPriority w:val="0"/>
    <w:pPr>
      <w:spacing w:before="100" w:beforeAutospacing="1" w:after="100" w:afterAutospacing="1"/>
    </w:pPr>
    <w:rPr>
      <w:rFonts w:ascii="Times New Roman" w:hAnsi="Times New Roman"/>
      <w:sz w:val="24"/>
      <w:szCs w:val="24"/>
      <w:lang w:val="es-CR" w:eastAsia="es-CR"/>
    </w:rPr>
  </w:style>
  <w:style w:type="paragraph" w:customStyle="1" w:styleId="41">
    <w:name w:val="xl63"/>
    <w:basedOn w:val="1"/>
    <w:uiPriority w:val="0"/>
    <w:pP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2">
    <w:name w:val="xl6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3">
    <w:name w:val="xl65"/>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4">
    <w:name w:val="xl6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5">
    <w:name w:val="xl67"/>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6">
    <w:name w:val="xl68"/>
    <w:basedOn w:val="1"/>
    <w:uiPriority w:val="0"/>
    <w:pP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7">
    <w:name w:val="xl69"/>
    <w:basedOn w:val="1"/>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8">
    <w:name w:val="xl70"/>
    <w:basedOn w:val="1"/>
    <w:uiPriority w:val="0"/>
    <w:pPr>
      <w:shd w:val="clear" w:color="000000" w:fill="FFFFFF"/>
      <w:spacing w:before="100" w:beforeAutospacing="1" w:after="100" w:afterAutospacing="1"/>
      <w:jc w:val="center"/>
      <w:textAlignment w:val="center"/>
    </w:pPr>
    <w:rPr>
      <w:rFonts w:ascii="Times New Roman" w:hAnsi="Times New Roman"/>
      <w:sz w:val="24"/>
      <w:szCs w:val="24"/>
      <w:lang w:val="es-CR" w:eastAsia="es-CR"/>
    </w:rPr>
  </w:style>
  <w:style w:type="paragraph" w:customStyle="1" w:styleId="49">
    <w:name w:val="default"/>
    <w:basedOn w:val="1"/>
    <w:uiPriority w:val="0"/>
    <w:pPr>
      <w:spacing w:before="100" w:beforeAutospacing="1" w:after="100" w:afterAutospacing="1"/>
    </w:pPr>
    <w:rPr>
      <w:rFonts w:ascii="Times New Roman" w:hAnsi="Times New Roman"/>
      <w:sz w:val="24"/>
      <w:szCs w:val="24"/>
      <w:lang w:val="es-CR" w:eastAsia="es-CR"/>
    </w:rPr>
  </w:style>
  <w:style w:type="paragraph" w:customStyle="1" w:styleId="50">
    <w:name w:val="LO-normal"/>
    <w:qFormat/>
    <w:uiPriority w:val="0"/>
    <w:rPr>
      <w:rFonts w:ascii="Arial" w:hAnsi="Arial" w:eastAsia="Arial" w:cs="Arial"/>
      <w:sz w:val="22"/>
      <w:szCs w:val="22"/>
      <w:lang w:val="es-ES" w:eastAsia="zh-CN" w:bidi="hi-IN"/>
    </w:rPr>
  </w:style>
  <w:style w:type="paragraph" w:customStyle="1" w:styleId="51">
    <w:name w:val="HTML Top of Form"/>
    <w:basedOn w:val="1"/>
    <w:next w:val="1"/>
    <w:link w:val="52"/>
    <w:semiHidden/>
    <w:unhideWhenUsed/>
    <w:uiPriority w:val="99"/>
    <w:pPr>
      <w:pBdr>
        <w:bottom w:val="single" w:color="auto" w:sz="6" w:space="1"/>
      </w:pBdr>
      <w:jc w:val="center"/>
    </w:pPr>
    <w:rPr>
      <w:rFonts w:cs="Arial"/>
      <w:vanish/>
      <w:sz w:val="16"/>
      <w:szCs w:val="16"/>
      <w:lang w:val="es-CR" w:eastAsia="es-CR"/>
    </w:rPr>
  </w:style>
  <w:style w:type="character" w:customStyle="1" w:styleId="52">
    <w:name w:val="z-Principio del formulario Car"/>
    <w:basedOn w:val="8"/>
    <w:link w:val="51"/>
    <w:semiHidden/>
    <w:uiPriority w:val="99"/>
    <w:rPr>
      <w:rFonts w:ascii="Arial" w:hAnsi="Arial" w:eastAsia="Times New Roman" w:cs="Arial"/>
      <w:vanish/>
      <w:sz w:val="16"/>
      <w:szCs w:val="16"/>
    </w:rPr>
  </w:style>
  <w:style w:type="paragraph" w:customStyle="1" w:styleId="53">
    <w:name w:val="HTML Bottom of Form"/>
    <w:basedOn w:val="1"/>
    <w:next w:val="1"/>
    <w:link w:val="54"/>
    <w:semiHidden/>
    <w:unhideWhenUsed/>
    <w:uiPriority w:val="99"/>
    <w:pPr>
      <w:pBdr>
        <w:top w:val="single" w:color="auto" w:sz="6" w:space="1"/>
      </w:pBdr>
      <w:jc w:val="center"/>
    </w:pPr>
    <w:rPr>
      <w:rFonts w:cs="Arial"/>
      <w:vanish/>
      <w:sz w:val="16"/>
      <w:szCs w:val="16"/>
      <w:lang w:val="es-CR" w:eastAsia="es-CR"/>
    </w:rPr>
  </w:style>
  <w:style w:type="character" w:customStyle="1" w:styleId="54">
    <w:name w:val="z-Final del formulario Car"/>
    <w:basedOn w:val="8"/>
    <w:link w:val="53"/>
    <w:semiHidden/>
    <w:uiPriority w:val="99"/>
    <w:rPr>
      <w:rFonts w:ascii="Arial" w:hAnsi="Arial" w:eastAsia="Times New Roman" w:cs="Arial"/>
      <w:vanish/>
      <w:sz w:val="16"/>
      <w:szCs w:val="16"/>
    </w:rPr>
  </w:style>
  <w:style w:type="table" w:customStyle="1" w:styleId="55">
    <w:name w:val="_Style 56"/>
    <w:basedOn w:val="26"/>
    <w:uiPriority w:val="0"/>
    <w:tblPr>
      <w:tblCellMar>
        <w:top w:w="0" w:type="dxa"/>
        <w:left w:w="115" w:type="dxa"/>
        <w:bottom w:w="0" w:type="dxa"/>
        <w:right w:w="115" w:type="dxa"/>
      </w:tblCellMar>
    </w:tblPr>
  </w:style>
  <w:style w:type="table" w:customStyle="1" w:styleId="56">
    <w:name w:val="_Style 57"/>
    <w:basedOn w:val="26"/>
    <w:uiPriority w:val="0"/>
    <w:tblPr>
      <w:tblCellMar>
        <w:top w:w="0" w:type="dxa"/>
        <w:left w:w="115" w:type="dxa"/>
        <w:bottom w:w="0" w:type="dxa"/>
        <w:right w:w="115" w:type="dxa"/>
      </w:tblCellMar>
    </w:tblPr>
  </w:style>
  <w:style w:type="table" w:customStyle="1" w:styleId="57">
    <w:name w:val="_Style 58"/>
    <w:basedOn w:val="26"/>
    <w:uiPriority w:val="0"/>
    <w:tblPr>
      <w:tblCellMar>
        <w:top w:w="0" w:type="dxa"/>
        <w:left w:w="115" w:type="dxa"/>
        <w:bottom w:w="0" w:type="dxa"/>
        <w:right w:w="115" w:type="dxa"/>
      </w:tblCellMar>
    </w:tblPr>
  </w:style>
  <w:style w:type="table" w:customStyle="1" w:styleId="58">
    <w:name w:val="_Style 59"/>
    <w:basedOn w:val="26"/>
    <w:uiPriority w:val="0"/>
    <w:tblPr>
      <w:tblCellMar>
        <w:top w:w="0" w:type="dxa"/>
        <w:left w:w="115" w:type="dxa"/>
        <w:bottom w:w="0" w:type="dxa"/>
        <w:right w:w="115" w:type="dxa"/>
      </w:tblCellMar>
    </w:tblPr>
  </w:style>
  <w:style w:type="table" w:customStyle="1" w:styleId="59">
    <w:name w:val="_Style 60"/>
    <w:basedOn w:val="26"/>
    <w:uiPriority w:val="0"/>
    <w:tblPr>
      <w:tblCellMar>
        <w:top w:w="0" w:type="dxa"/>
        <w:left w:w="115" w:type="dxa"/>
        <w:bottom w:w="0" w:type="dxa"/>
        <w:right w:w="115" w:type="dxa"/>
      </w:tblCellMar>
    </w:tblPr>
  </w:style>
  <w:style w:type="table" w:customStyle="1" w:styleId="60">
    <w:name w:val="_Style 61"/>
    <w:basedOn w:val="26"/>
    <w:uiPriority w:val="0"/>
    <w:tblPr>
      <w:tblCellMar>
        <w:top w:w="0" w:type="dxa"/>
        <w:left w:w="115" w:type="dxa"/>
        <w:bottom w:w="0" w:type="dxa"/>
        <w:right w:w="115" w:type="dxa"/>
      </w:tblCellMar>
    </w:tblPr>
  </w:style>
  <w:style w:type="table" w:customStyle="1" w:styleId="61">
    <w:name w:val="_Style 62"/>
    <w:basedOn w:val="26"/>
    <w:uiPriority w:val="0"/>
    <w:tblPr>
      <w:tblCellMar>
        <w:top w:w="0" w:type="dxa"/>
        <w:left w:w="108" w:type="dxa"/>
        <w:bottom w:w="0" w:type="dxa"/>
        <w:right w:w="108" w:type="dxa"/>
      </w:tblCellMar>
    </w:tblPr>
  </w:style>
  <w:style w:type="table" w:customStyle="1" w:styleId="62">
    <w:name w:val="_Style 63"/>
    <w:basedOn w:val="26"/>
    <w:uiPriority w:val="0"/>
    <w:tblPr>
      <w:tblCellMar>
        <w:top w:w="0" w:type="dxa"/>
        <w:left w:w="115" w:type="dxa"/>
        <w:bottom w:w="0" w:type="dxa"/>
        <w:right w:w="115" w:type="dxa"/>
      </w:tblCellMar>
    </w:tblPr>
  </w:style>
  <w:style w:type="table" w:customStyle="1" w:styleId="63">
    <w:name w:val="_Style 64"/>
    <w:basedOn w:val="26"/>
    <w:uiPriority w:val="0"/>
    <w:tblPr>
      <w:tblCellMar>
        <w:top w:w="0" w:type="dxa"/>
        <w:left w:w="108" w:type="dxa"/>
        <w:bottom w:w="0" w:type="dxa"/>
        <w:right w:w="108" w:type="dxa"/>
      </w:tblCellMar>
    </w:tblPr>
  </w:style>
  <w:style w:type="table" w:customStyle="1" w:styleId="64">
    <w:name w:val="_Style 65"/>
    <w:basedOn w:val="26"/>
    <w:uiPriority w:val="0"/>
    <w:tblPr>
      <w:tblCellMar>
        <w:top w:w="0" w:type="dxa"/>
        <w:left w:w="108" w:type="dxa"/>
        <w:bottom w:w="0" w:type="dxa"/>
        <w:right w:w="108" w:type="dxa"/>
      </w:tblCellMar>
    </w:tblPr>
  </w:style>
  <w:style w:type="table" w:customStyle="1" w:styleId="65">
    <w:name w:val="_Style 66"/>
    <w:basedOn w:val="26"/>
    <w:uiPriority w:val="0"/>
    <w:tblPr>
      <w:tblCellMar>
        <w:top w:w="0" w:type="dxa"/>
        <w:left w:w="108" w:type="dxa"/>
        <w:bottom w:w="0" w:type="dxa"/>
        <w:right w:w="108" w:type="dxa"/>
      </w:tblCellMar>
    </w:tblPr>
  </w:style>
  <w:style w:type="table" w:customStyle="1" w:styleId="66">
    <w:name w:val="_Style 67"/>
    <w:basedOn w:val="26"/>
    <w:uiPriority w:val="0"/>
    <w:tblPr>
      <w:tblCellMar>
        <w:top w:w="0" w:type="dxa"/>
        <w:left w:w="108" w:type="dxa"/>
        <w:bottom w:w="0" w:type="dxa"/>
        <w:right w:w="108" w:type="dxa"/>
      </w:tblCellMar>
    </w:tblPr>
  </w:style>
  <w:style w:type="table" w:customStyle="1" w:styleId="67">
    <w:name w:val="_Style 68"/>
    <w:basedOn w:val="26"/>
    <w:uiPriority w:val="0"/>
    <w:tblPr>
      <w:tblCellMar>
        <w:top w:w="0" w:type="dxa"/>
        <w:left w:w="0" w:type="dxa"/>
        <w:bottom w:w="0" w:type="dxa"/>
        <w:right w:w="0" w:type="dxa"/>
      </w:tblCellMar>
    </w:tblPr>
  </w:style>
  <w:style w:type="table" w:customStyle="1" w:styleId="68">
    <w:name w:val="_Style 69"/>
    <w:basedOn w:val="26"/>
    <w:uiPriority w:val="0"/>
    <w:tblPr>
      <w:tblCellMar>
        <w:top w:w="0" w:type="dxa"/>
        <w:left w:w="70" w:type="dxa"/>
        <w:bottom w:w="0" w:type="dxa"/>
        <w:right w:w="70" w:type="dxa"/>
      </w:tblCellMar>
    </w:tblPr>
  </w:style>
  <w:style w:type="table" w:customStyle="1" w:styleId="69">
    <w:name w:val="_Style 70"/>
    <w:basedOn w:val="26"/>
    <w:uiPriority w:val="0"/>
    <w:tblPr>
      <w:tblCellMar>
        <w:top w:w="0" w:type="dxa"/>
        <w:left w:w="70" w:type="dxa"/>
        <w:bottom w:w="0" w:type="dxa"/>
        <w:right w:w="70" w:type="dxa"/>
      </w:tblCellMar>
    </w:tblPr>
  </w:style>
  <w:style w:type="table" w:customStyle="1" w:styleId="70">
    <w:name w:val="_Style 71"/>
    <w:basedOn w:val="26"/>
    <w:uiPriority w:val="0"/>
    <w:tblPr>
      <w:tblCellMar>
        <w:top w:w="0" w:type="dxa"/>
        <w:left w:w="70" w:type="dxa"/>
        <w:bottom w:w="0" w:type="dxa"/>
        <w:right w:w="70" w:type="dxa"/>
      </w:tblCellMar>
    </w:tblPr>
  </w:style>
  <w:style w:type="table" w:customStyle="1" w:styleId="71">
    <w:name w:val="_Style 72"/>
    <w:basedOn w:val="26"/>
    <w:uiPriority w:val="0"/>
    <w:tblPr>
      <w:tblCellMar>
        <w:top w:w="0" w:type="dxa"/>
        <w:left w:w="70" w:type="dxa"/>
        <w:bottom w:w="0" w:type="dxa"/>
        <w:right w:w="7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2nIYpP0qE7Nhe0CE1F4bXZsVw==">AMUW2mVc18PcYIVpE83iTBn6EchHKLMVsBWJY/y9pPLYxctiA2nXApFuFKsYRVoPoDBqxzuPpHAGukp5X6s9wElUXK6wFpLk5ZARMIfARmPcdvFs1cPjQgqnVGbVlbf+/Rcj49h3UY3b2Nd/sAWEzYGq/020DvXd5HY1ml/Gsb5DfP1MI9k6Kw/Wdj7PmLC9pfR9h1fC1TQo9bF0hXXp4hPG6Vs1EhX+91Y/2SrIO2BoCOgHnkXdXDaNdEaSf/oQAO3vTZirsvu5dMAJwXmqOII0OIQMjiSecn5ZAj0EMYF2MG7bwb60E5u2NRzzjTUoUyGDbGWpzHtSq5NAH1sLr4W2ZpBj8JcS1VtG1BakvzzCjDAfKGD+l4nMPAcZTN/BOssSS1BEt2loqo5ffNfue6VxC6u3/8MkJvXFRUbDSADNRsRisSmk5hmLAPfxBMz83zU6wdouk7iYPQsiN9HzA9iBpimtC371VGkllUw99etebfBGdl4okGkpI+ILOqALJwDIQ08uENR6MLVzW1YKs/aX7dbtKZPT6E0uqbaGyxwHvHG28xxMB9NcFRD7atygixAmo5FYhQlM4Nc2oG0oikLv1xTr6Y95mZPkWjo24oNgzIeN7obWsQBk3P/5jPMqTI+dvbwpg0BHnjIok+jfOUjzAlsLalsfWKZ4/QFdSOvmiZ0nAxc0wtwmkjPrM99rWxp0p7+jOvQALMFGSKLtp24rwF5JjqJRqVunixlTGi0y2BUy61dqMXeg2+pngVNXhIjFxrMtXafm3oIfXaNFfr9+KbkB2m0mCRdurGi9SdWMi3hNRtlOqkW/xdvcB+6cwQin3qZYDebHGiaqSrEXHjczm3eyy+hR3fOGDMEguKRjWnHRsyxJqU6T8/DZ61hVKw1yuCP3D5XE6GQdH+KYJ9d8yRNTSowGQMacB/JsflWF7G42gtNqHz0clIfCnj9/hEXnGEY/E0pzeaN9Wj0yb3JAMYMSSZCmfEoxdmuOrfE3eDQCXwcBJG1D+nEt+Bhja7jYFk881iPDUPSqCfWKLYuUOunW9/521aW8e81NVdIQKsNZ+saSp4hup0wo/c28bZs/l3McdNU/N7ARU0+wIeYLyEu0+wHRGGwU1z9+7Uxb+QMCdOHXwL4hpJl1cZ9OcQBAxiUqaqwsEVPzeULXgMnHpNZrY1qOUAhDQoWB98Zbef5S9svqezUCYbyviPiK1paQ/5hjm4hp51k8rW54QmAdW6gGE9JZPsa1eyDxd1kBCldcNuvAnNGu4i4MDBWk5dNoYfmU4F1tcqthhYPOItYACXI+H1cuDe/RkgjlfSpWnw/O9GAaO5E3T1UsdYWURRoAUKjyVU/vHwMVSoFlHIDpWnDlnpaOv8WNet4LEGUZZdYFBDgBcjk597PoyVBhEHkY7mGUhWuu/mHhOVrlujrUWJ+eS3VQigqSuZiW/6nKN/BwOnl1oYFjBUo1VkEvHh4+EiylQP4GFWyJNbz8TSzFatZxfGlUaLbeWudTMSfW1zcYdi1kMeVTuB2Ao3I49GQVIyrmzd4a7dzLRL9bw5sYgiLEhXC29lnaahSO4GRVjxfXz6+wJpJODMp7ioJku5Lxv6ZWvQEmlfzK+VqytYcQnkod3zl6dbKbkYt2bk80XhCwQjqbX3pfdVKNgZT1dFvOM1gaTxNntveaZxb6ZGE2m7lAFIrMcJj1ttffrZeeXbZozsILxZzn2KFLJcq/jLjoNc5Ql1xrpv9NpPyUj/P9FwuhBVcZNXpqldsSCiwSPm+aL2/pL1YVJBQBMeDO0un3ntCxMm/dpOjUOKWAACtEMOMLx2sK+hwm10myrjjOXINCzYccPENiGIaSTQi+7Yukx9hdEDeEG/lIT3PPx1hAxIbAah0UBvQtMUQikGpAhcSsVn+OEMNyx20/CO6jSqn+jPTyj5HtncURPhS3Auwp8wuEN2HYcmrS83J3lbwarY5vMZ0R2O7arcfYBiAYGv12//Wnlkmg9/wdUr3VWMOqOL9dWn2+BcVXHZMQh0tn23RqsM7vnq1+LLIAcbon+JdVAxTmcfHI8ZKxgyjKPnYDA/MvP1QZcjAltSfKMs2gQhuMm+lei13Qx4UUyYPPyP/bURHdlydgutCcGydqddm9jHpsx8rCrCZvOZ5wjO1sty3oi2deKUR13XN6y3kPyoH0yXrRCqULzk8SB6TRblAAn4OUL7fyr68ncYsUVd1GbZgBFrUNADJgkwdeLeDaE21qe1poeisk5fjq8JUkJur8+Lmc1hKDxdTHq+Ts25UZVNniL4q/0+tg6neUFjyDVSMEQ4vM7IUR5SEDNdPFIIfeAzv5YdQG9ns3k8cT9NrSJS4+P3cg8QPZ0/85rXX7Y0XvdD7fa/yOGmss4s2vKcg82VkBvIkikxySt+LlFnMRgeyAiZf0DvfUk+UEGMrTmsNKgcvKTQ9XE9iWaUxHBBwaJORdhVm3/Hzze97OX5Cf2Z8t32FRBla/EOkN22y8g2Yc0VskDSO6hPHdjOfolEymnmLWsefmQa0QF5WGTwogm5biPynfXmp+Wcoe5Uac7E1ywZniEr0AMwv2R8FV3U0mUFdt4hHfBC5soS1gHe6gdRye7dyeqIVjns12qt08v7hmTFyNT++qDwVgIK/Hdzlh8NuxIrFdBB3G3wf6vr9jCLQkgOCHRdRwG9ABBK04xfoijXQpE+01wZIiPzbD4ABvR2AjQ8nP7eLSolxz93GgfzyoX3ILMQFrjlcxeK+/HYN67q2+i9zB9vggoWYS3Azch968+/RuyBYBP3UDMjU8QiUkFiyG6/rEfA652AsCKKSuajEZHQg50vibIET1+NGt2Imbx6Wy3DLiUFaDPD12e6JPNN3P4Y2A6WX5v4GwfsvLfUm5lSub/nUh5+pUng/zM+KNVaX9SphgzwIi7Pb5PP+L3mmvriZQSM5mDplnjucM7LtNTxENpu3X2YFYhku9hcYC1eNyfbhOQj+oBVl5Nvq+szZrQriVH8p+q5ebPvsWwMheeCPc6QNNA9ybc9ezT33St1ffNucrAVWLBR/Yi88Z6pGQCro=</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2021-10-27T22:44:00Z</dcterms:created>
  <dc:creator>Natalia Ugalde</dc:creator>
  <cp:lastModifiedBy>Evelyn Lucía Molina M</cp:lastModifiedBy>
  <dcterms:modified xsi:type="dcterms:W3CDTF">2022-05-25T21:14:59Z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2058-11.2.0.11130</vt:lpwstr>
  </property>
  <property fmtid="{D5CDD505-2E9C-101B-9397-08002B2CF9AE}" pid="3" name="ICV">
    <vt:lpwstr>3D401F3B895B4BE0A83621F21ECF7AF2</vt:lpwstr>
  </property>
</Properties>
</file>